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AEDC" w14:textId="0BFB4338" w:rsidR="00C01C7D" w:rsidRPr="00C01C7D" w:rsidRDefault="007325DD" w:rsidP="000B2692">
      <w:pPr>
        <w:spacing w:before="4080"/>
        <w:jc w:val="center"/>
        <w:rPr>
          <w:rFonts w:ascii="Roboto Serif 20pt" w:eastAsiaTheme="majorEastAsia" w:hAnsi="Roboto Serif 20pt" w:cs="Times New Roman (Headings CS)"/>
          <w:color w:val="203641" w:themeColor="text1"/>
          <w:kern w:val="28"/>
          <w:sz w:val="56"/>
          <w:szCs w:val="56"/>
          <w:lang w:val="en-US"/>
        </w:rPr>
      </w:pPr>
      <w:r>
        <w:rPr>
          <w:rFonts w:ascii="Roboto Serif 20pt" w:eastAsiaTheme="majorEastAsia" w:hAnsi="Roboto Serif 20pt" w:cs="Times New Roman (Headings CS)"/>
          <w:color w:val="203641" w:themeColor="text1"/>
          <w:kern w:val="28"/>
          <w:sz w:val="56"/>
          <w:szCs w:val="56"/>
          <w:lang w:val="en-US"/>
        </w:rPr>
        <w:t>Core Privacy Policy</w:t>
      </w:r>
    </w:p>
    <w:p w14:paraId="711B67FC" w14:textId="77777777" w:rsidR="00C01C7D" w:rsidRDefault="00C01C7D" w:rsidP="00C4263C">
      <w:pPr>
        <w:spacing w:before="360"/>
        <w:jc w:val="center"/>
        <w:rPr>
          <w:rStyle w:val="IntenseEmphasis"/>
        </w:rPr>
      </w:pPr>
      <w:r w:rsidRPr="00C01C7D">
        <w:rPr>
          <w:rStyle w:val="IntenseEmphasis"/>
        </w:rPr>
        <w:t>Research Data Scotland</w:t>
      </w:r>
    </w:p>
    <w:p w14:paraId="4371357E" w14:textId="55036C10" w:rsidR="00C01C7D" w:rsidRPr="00937D1B" w:rsidRDefault="007325DD" w:rsidP="00937D1B">
      <w:pPr>
        <w:jc w:val="center"/>
      </w:pPr>
      <w:r>
        <w:rPr>
          <w:rStyle w:val="Emphasis"/>
        </w:rPr>
        <w:t>2</w:t>
      </w:r>
      <w:r w:rsidR="0048149B">
        <w:rPr>
          <w:rStyle w:val="Emphasis"/>
        </w:rPr>
        <w:t>2</w:t>
      </w:r>
      <w:r w:rsidR="00C01C7D" w:rsidRPr="00C01C7D">
        <w:rPr>
          <w:rStyle w:val="Emphasis"/>
        </w:rPr>
        <w:t>/05/2023</w:t>
      </w:r>
    </w:p>
    <w:p w14:paraId="691E01DB" w14:textId="77777777" w:rsidR="00C66AB7" w:rsidRPr="00C66AB7" w:rsidRDefault="00C01C7D" w:rsidP="00937D1B">
      <w:r w:rsidRPr="00937D1B">
        <w:br w:type="page"/>
      </w:r>
    </w:p>
    <w:p w14:paraId="71F11209" w14:textId="77777777" w:rsidR="007325DD" w:rsidRPr="00C91963" w:rsidRDefault="007325DD" w:rsidP="007325DD">
      <w:pPr>
        <w:rPr>
          <w:b/>
          <w:bCs/>
        </w:rPr>
      </w:pPr>
      <w:r w:rsidRPr="00C91963">
        <w:rPr>
          <w:b/>
          <w:bCs/>
        </w:rPr>
        <w:lastRenderedPageBreak/>
        <w:t>DOCUMENT CONTROL</w:t>
      </w:r>
    </w:p>
    <w:p w14:paraId="484DCC52" w14:textId="77777777" w:rsidR="007325DD" w:rsidRPr="00943255" w:rsidRDefault="007325DD" w:rsidP="007325DD"/>
    <w:p w14:paraId="6BA432BD" w14:textId="77777777" w:rsidR="007325DD" w:rsidRPr="00943255" w:rsidRDefault="007325DD" w:rsidP="007325DD">
      <w:r w:rsidRPr="00943255">
        <w:t>Change History</w:t>
      </w:r>
    </w:p>
    <w:p w14:paraId="153B6B68" w14:textId="77777777" w:rsidR="007325DD" w:rsidRPr="00943255" w:rsidRDefault="007325DD" w:rsidP="007325DD">
      <w:r w:rsidRPr="00943255">
        <w:t>The following Change History log contains a record of any changes made to this document:</w:t>
      </w:r>
    </w:p>
    <w:tbl>
      <w:tblPr>
        <w:tblStyle w:val="TableGrid"/>
        <w:tblW w:w="0" w:type="auto"/>
        <w:tblLook w:val="04A0" w:firstRow="1" w:lastRow="0" w:firstColumn="1" w:lastColumn="0" w:noHBand="0" w:noVBand="1"/>
      </w:tblPr>
      <w:tblGrid>
        <w:gridCol w:w="1183"/>
        <w:gridCol w:w="1776"/>
        <w:gridCol w:w="2650"/>
        <w:gridCol w:w="2885"/>
      </w:tblGrid>
      <w:tr w:rsidR="007325DD" w:rsidRPr="00943255" w14:paraId="5885A323" w14:textId="77777777" w:rsidTr="00051698">
        <w:tc>
          <w:tcPr>
            <w:tcW w:w="1271" w:type="dxa"/>
            <w:shd w:val="clear" w:color="auto" w:fill="F2F4F3"/>
          </w:tcPr>
          <w:p w14:paraId="23943A3E" w14:textId="77777777" w:rsidR="007325DD" w:rsidRPr="00943255" w:rsidRDefault="007325DD" w:rsidP="00051698">
            <w:r>
              <w:t xml:space="preserve"> </w:t>
            </w:r>
          </w:p>
        </w:tc>
        <w:tc>
          <w:tcPr>
            <w:tcW w:w="1843" w:type="dxa"/>
            <w:shd w:val="clear" w:color="auto" w:fill="F2F4F3"/>
          </w:tcPr>
          <w:p w14:paraId="088B1E9D" w14:textId="77777777" w:rsidR="007325DD" w:rsidRPr="00943255" w:rsidRDefault="007325DD" w:rsidP="00051698">
            <w:r w:rsidRPr="00943255">
              <w:t>Date</w:t>
            </w:r>
          </w:p>
        </w:tc>
        <w:tc>
          <w:tcPr>
            <w:tcW w:w="2835" w:type="dxa"/>
            <w:shd w:val="clear" w:color="auto" w:fill="F2F4F3"/>
          </w:tcPr>
          <w:p w14:paraId="5C222874" w14:textId="77777777" w:rsidR="007325DD" w:rsidRPr="00943255" w:rsidRDefault="007325DD" w:rsidP="00051698">
            <w:r w:rsidRPr="00943255">
              <w:t>Author</w:t>
            </w:r>
          </w:p>
        </w:tc>
        <w:tc>
          <w:tcPr>
            <w:tcW w:w="3067" w:type="dxa"/>
            <w:shd w:val="clear" w:color="auto" w:fill="F2F4F3"/>
          </w:tcPr>
          <w:p w14:paraId="2576C58E" w14:textId="77777777" w:rsidR="007325DD" w:rsidRPr="00943255" w:rsidRDefault="007325DD" w:rsidP="00051698">
            <w:r w:rsidRPr="00943255">
              <w:t>Summary of Changes</w:t>
            </w:r>
          </w:p>
        </w:tc>
      </w:tr>
      <w:tr w:rsidR="007325DD" w:rsidRPr="00943255" w14:paraId="41C2DF00" w14:textId="77777777" w:rsidTr="00051698">
        <w:tc>
          <w:tcPr>
            <w:tcW w:w="1271" w:type="dxa"/>
          </w:tcPr>
          <w:p w14:paraId="19D06BA8" w14:textId="77777777" w:rsidR="007325DD" w:rsidRPr="00943255" w:rsidRDefault="007325DD" w:rsidP="00051698">
            <w:r w:rsidRPr="00943255">
              <w:t>1</w:t>
            </w:r>
          </w:p>
        </w:tc>
        <w:tc>
          <w:tcPr>
            <w:tcW w:w="1843" w:type="dxa"/>
          </w:tcPr>
          <w:p w14:paraId="6BBEBBC2" w14:textId="77777777" w:rsidR="007325DD" w:rsidRPr="00943255" w:rsidRDefault="007325DD" w:rsidP="00051698">
            <w:r>
              <w:t>03/05/23</w:t>
            </w:r>
          </w:p>
        </w:tc>
        <w:tc>
          <w:tcPr>
            <w:tcW w:w="2835" w:type="dxa"/>
          </w:tcPr>
          <w:p w14:paraId="0F35F65E" w14:textId="77777777" w:rsidR="007325DD" w:rsidRPr="00943255" w:rsidRDefault="007325DD" w:rsidP="00051698">
            <w:r>
              <w:t>Allison Noble</w:t>
            </w:r>
          </w:p>
        </w:tc>
        <w:tc>
          <w:tcPr>
            <w:tcW w:w="3067" w:type="dxa"/>
          </w:tcPr>
          <w:p w14:paraId="2439356A" w14:textId="77777777" w:rsidR="007325DD" w:rsidRPr="00943255" w:rsidRDefault="007325DD" w:rsidP="00051698">
            <w:r w:rsidRPr="00943255">
              <w:t>Initial Draft</w:t>
            </w:r>
          </w:p>
        </w:tc>
      </w:tr>
      <w:tr w:rsidR="007325DD" w:rsidRPr="00943255" w14:paraId="32A4034B" w14:textId="77777777" w:rsidTr="00051698">
        <w:tc>
          <w:tcPr>
            <w:tcW w:w="1271" w:type="dxa"/>
          </w:tcPr>
          <w:p w14:paraId="6BF1E561" w14:textId="77777777" w:rsidR="007325DD" w:rsidRPr="00943255" w:rsidRDefault="007325DD" w:rsidP="00051698"/>
        </w:tc>
        <w:tc>
          <w:tcPr>
            <w:tcW w:w="1843" w:type="dxa"/>
          </w:tcPr>
          <w:p w14:paraId="39F9A709" w14:textId="77777777" w:rsidR="007325DD" w:rsidRPr="00943255" w:rsidRDefault="007325DD" w:rsidP="00051698"/>
        </w:tc>
        <w:tc>
          <w:tcPr>
            <w:tcW w:w="2835" w:type="dxa"/>
          </w:tcPr>
          <w:p w14:paraId="3989D438" w14:textId="77777777" w:rsidR="007325DD" w:rsidRPr="00943255" w:rsidRDefault="007325DD" w:rsidP="00051698"/>
        </w:tc>
        <w:tc>
          <w:tcPr>
            <w:tcW w:w="3067" w:type="dxa"/>
          </w:tcPr>
          <w:p w14:paraId="779F3AE9" w14:textId="77777777" w:rsidR="007325DD" w:rsidRPr="00943255" w:rsidRDefault="007325DD" w:rsidP="00051698"/>
        </w:tc>
      </w:tr>
      <w:tr w:rsidR="007325DD" w:rsidRPr="00943255" w14:paraId="7A55B738" w14:textId="77777777" w:rsidTr="00051698">
        <w:tc>
          <w:tcPr>
            <w:tcW w:w="1271" w:type="dxa"/>
          </w:tcPr>
          <w:p w14:paraId="591F1775" w14:textId="77777777" w:rsidR="007325DD" w:rsidRPr="00943255" w:rsidRDefault="007325DD" w:rsidP="00051698"/>
        </w:tc>
        <w:tc>
          <w:tcPr>
            <w:tcW w:w="1843" w:type="dxa"/>
          </w:tcPr>
          <w:p w14:paraId="18D3BAB9" w14:textId="77777777" w:rsidR="007325DD" w:rsidRPr="00943255" w:rsidRDefault="007325DD" w:rsidP="00051698"/>
        </w:tc>
        <w:tc>
          <w:tcPr>
            <w:tcW w:w="2835" w:type="dxa"/>
          </w:tcPr>
          <w:p w14:paraId="0DAF0F2C" w14:textId="77777777" w:rsidR="007325DD" w:rsidRPr="00943255" w:rsidRDefault="007325DD" w:rsidP="00051698"/>
        </w:tc>
        <w:tc>
          <w:tcPr>
            <w:tcW w:w="3067" w:type="dxa"/>
          </w:tcPr>
          <w:p w14:paraId="0FE5B4CC" w14:textId="77777777" w:rsidR="007325DD" w:rsidRPr="00943255" w:rsidRDefault="007325DD" w:rsidP="00051698"/>
        </w:tc>
      </w:tr>
    </w:tbl>
    <w:p w14:paraId="4562D9A0" w14:textId="77777777" w:rsidR="007325DD" w:rsidRPr="00943255" w:rsidRDefault="007325DD" w:rsidP="007325DD"/>
    <w:p w14:paraId="7C43B9BF" w14:textId="77777777" w:rsidR="007325DD" w:rsidRPr="00943255" w:rsidRDefault="007325DD" w:rsidP="007325DD"/>
    <w:p w14:paraId="4D39C06F" w14:textId="77777777" w:rsidR="007325DD" w:rsidRPr="00943255" w:rsidRDefault="007325DD" w:rsidP="007325DD">
      <w:r w:rsidRPr="00943255">
        <w:t>Document Authorisation / Approval</w:t>
      </w:r>
    </w:p>
    <w:tbl>
      <w:tblPr>
        <w:tblStyle w:val="TableGrid"/>
        <w:tblW w:w="0" w:type="auto"/>
        <w:tblLook w:val="04A0" w:firstRow="1" w:lastRow="0" w:firstColumn="1" w:lastColumn="0" w:noHBand="0" w:noVBand="1"/>
      </w:tblPr>
      <w:tblGrid>
        <w:gridCol w:w="2540"/>
        <w:gridCol w:w="4128"/>
        <w:gridCol w:w="1826"/>
      </w:tblGrid>
      <w:tr w:rsidR="007325DD" w:rsidRPr="00943255" w14:paraId="0709F120" w14:textId="77777777" w:rsidTr="00051698">
        <w:tc>
          <w:tcPr>
            <w:tcW w:w="2689" w:type="dxa"/>
            <w:shd w:val="clear" w:color="auto" w:fill="F2F4F3"/>
          </w:tcPr>
          <w:p w14:paraId="3B983977" w14:textId="77777777" w:rsidR="007325DD" w:rsidRPr="00943255" w:rsidRDefault="007325DD" w:rsidP="00051698">
            <w:r w:rsidRPr="00943255">
              <w:t>Name</w:t>
            </w:r>
          </w:p>
        </w:tc>
        <w:tc>
          <w:tcPr>
            <w:tcW w:w="4394" w:type="dxa"/>
            <w:shd w:val="clear" w:color="auto" w:fill="F2F4F3"/>
          </w:tcPr>
          <w:p w14:paraId="59E16D96" w14:textId="77777777" w:rsidR="007325DD" w:rsidRPr="00943255" w:rsidRDefault="007325DD" w:rsidP="00051698">
            <w:r w:rsidRPr="00943255">
              <w:t>Role</w:t>
            </w:r>
          </w:p>
        </w:tc>
        <w:tc>
          <w:tcPr>
            <w:tcW w:w="1933" w:type="dxa"/>
            <w:shd w:val="clear" w:color="auto" w:fill="F2F4F3"/>
          </w:tcPr>
          <w:p w14:paraId="3835E7CA" w14:textId="77777777" w:rsidR="007325DD" w:rsidRPr="00943255" w:rsidRDefault="007325DD" w:rsidP="00051698">
            <w:r w:rsidRPr="00943255">
              <w:t>Date</w:t>
            </w:r>
          </w:p>
        </w:tc>
      </w:tr>
      <w:tr w:rsidR="007325DD" w:rsidRPr="00943255" w14:paraId="78C9C19E" w14:textId="77777777" w:rsidTr="00051698">
        <w:tc>
          <w:tcPr>
            <w:tcW w:w="2689" w:type="dxa"/>
          </w:tcPr>
          <w:p w14:paraId="237409B5" w14:textId="77777777" w:rsidR="007325DD" w:rsidRPr="00943255" w:rsidRDefault="007325DD" w:rsidP="00051698">
            <w:r>
              <w:t>Hugh Wallace</w:t>
            </w:r>
          </w:p>
        </w:tc>
        <w:tc>
          <w:tcPr>
            <w:tcW w:w="4394" w:type="dxa"/>
          </w:tcPr>
          <w:p w14:paraId="35A51742" w14:textId="77777777" w:rsidR="007325DD" w:rsidRPr="00943255" w:rsidRDefault="007325DD" w:rsidP="00051698">
            <w:r>
              <w:t>Chief Information Officer</w:t>
            </w:r>
          </w:p>
        </w:tc>
        <w:tc>
          <w:tcPr>
            <w:tcW w:w="1933" w:type="dxa"/>
          </w:tcPr>
          <w:p w14:paraId="197A02CA" w14:textId="77777777" w:rsidR="007325DD" w:rsidRPr="00943255" w:rsidRDefault="007325DD" w:rsidP="00051698"/>
        </w:tc>
      </w:tr>
      <w:tr w:rsidR="007325DD" w:rsidRPr="00943255" w14:paraId="5584DDC2" w14:textId="77777777" w:rsidTr="00051698">
        <w:tc>
          <w:tcPr>
            <w:tcW w:w="2689" w:type="dxa"/>
          </w:tcPr>
          <w:p w14:paraId="6F15BA1D" w14:textId="77777777" w:rsidR="007325DD" w:rsidRPr="00943255" w:rsidRDefault="007325DD" w:rsidP="00051698">
            <w:r>
              <w:t>Roger Halliday</w:t>
            </w:r>
          </w:p>
        </w:tc>
        <w:tc>
          <w:tcPr>
            <w:tcW w:w="4394" w:type="dxa"/>
          </w:tcPr>
          <w:p w14:paraId="2F91E425" w14:textId="77777777" w:rsidR="007325DD" w:rsidRPr="00943255" w:rsidRDefault="007325DD" w:rsidP="00051698">
            <w:r>
              <w:t>Chief Executive Officer</w:t>
            </w:r>
          </w:p>
        </w:tc>
        <w:tc>
          <w:tcPr>
            <w:tcW w:w="1933" w:type="dxa"/>
          </w:tcPr>
          <w:p w14:paraId="0AEA31CB" w14:textId="77777777" w:rsidR="007325DD" w:rsidRPr="00943255" w:rsidRDefault="007325DD" w:rsidP="00051698">
            <w:r>
              <w:t>17 May 2023</w:t>
            </w:r>
          </w:p>
        </w:tc>
      </w:tr>
    </w:tbl>
    <w:p w14:paraId="653C5156" w14:textId="77777777" w:rsidR="007325DD" w:rsidRPr="00BA08CF" w:rsidRDefault="007325DD" w:rsidP="007325DD">
      <w:pPr>
        <w:spacing w:line="259" w:lineRule="auto"/>
        <w:rPr>
          <w:rFonts w:asciiTheme="majorHAnsi" w:eastAsiaTheme="majorEastAsia" w:hAnsiTheme="majorHAnsi" w:cstheme="majorBidi"/>
          <w:spacing w:val="-10"/>
          <w:kern w:val="28"/>
          <w:sz w:val="56"/>
          <w:szCs w:val="56"/>
        </w:rPr>
      </w:pPr>
      <w:r>
        <w:br w:type="page"/>
      </w:r>
    </w:p>
    <w:sdt>
      <w:sdtPr>
        <w:rPr>
          <w:rFonts w:asciiTheme="minorHAnsi" w:eastAsiaTheme="minorHAnsi" w:hAnsiTheme="minorHAnsi" w:cstheme="minorBidi"/>
          <w:color w:val="auto"/>
          <w:sz w:val="22"/>
          <w:szCs w:val="22"/>
          <w:lang w:val="en-GB" w:eastAsia="en-US"/>
        </w:rPr>
        <w:id w:val="1454282548"/>
        <w:docPartObj>
          <w:docPartGallery w:val="Table of Contents"/>
          <w:docPartUnique/>
        </w:docPartObj>
      </w:sdtPr>
      <w:sdtEndPr>
        <w:rPr>
          <w:rFonts w:ascii="Roboto" w:eastAsia="MS Mincho" w:hAnsi="Roboto" w:cs="Times New Roman (Body CS)"/>
          <w:color w:val="203642"/>
          <w:szCs w:val="24"/>
        </w:rPr>
      </w:sdtEndPr>
      <w:sdtContent>
        <w:p w14:paraId="560945BB" w14:textId="77777777" w:rsidR="007325DD" w:rsidRDefault="007325DD" w:rsidP="007325DD">
          <w:pPr>
            <w:pStyle w:val="TOCHeading"/>
            <w:rPr>
              <w:rFonts w:asciiTheme="minorHAnsi" w:eastAsiaTheme="minorHAnsi" w:hAnsiTheme="minorHAnsi" w:cstheme="minorBidi"/>
              <w:color w:val="auto"/>
              <w:sz w:val="22"/>
              <w:szCs w:val="22"/>
              <w:lang w:val="en-GB"/>
            </w:rPr>
          </w:pPr>
        </w:p>
        <w:p w14:paraId="3CC4E994" w14:textId="77777777" w:rsidR="007325DD" w:rsidRPr="00BA08CF" w:rsidRDefault="007325DD" w:rsidP="007325DD">
          <w:pPr>
            <w:pStyle w:val="TOCHeading"/>
            <w:rPr>
              <w:rFonts w:asciiTheme="minorHAnsi" w:hAnsiTheme="minorHAnsi"/>
              <w:sz w:val="22"/>
              <w:szCs w:val="22"/>
            </w:rPr>
          </w:pPr>
          <w:r w:rsidRPr="008146A0">
            <w:rPr>
              <w:lang w:val="en-GB"/>
            </w:rPr>
            <w:t>Contents</w:t>
          </w:r>
        </w:p>
        <w:p w14:paraId="6941BA04" w14:textId="77777777" w:rsidR="007325DD" w:rsidRDefault="007325DD" w:rsidP="007325DD">
          <w:pPr>
            <w:pStyle w:val="TOC1"/>
            <w:tabs>
              <w:tab w:val="right" w:leader="dot" w:pos="9016"/>
            </w:tabs>
            <w:rPr>
              <w:rFonts w:asciiTheme="minorHAnsi" w:eastAsiaTheme="minorEastAsia" w:hAnsiTheme="minorHAnsi"/>
              <w:noProof/>
              <w:sz w:val="22"/>
              <w:szCs w:val="22"/>
            </w:rPr>
          </w:pPr>
          <w:r w:rsidRPr="00CC5081">
            <w:fldChar w:fldCharType="begin"/>
          </w:r>
          <w:r w:rsidRPr="00CC5081">
            <w:instrText xml:space="preserve"> TOC \o "1-2" \h \z \u </w:instrText>
          </w:r>
          <w:r w:rsidRPr="00CC5081">
            <w:fldChar w:fldCharType="separate"/>
          </w:r>
          <w:hyperlink w:anchor="_Toc132971074" w:history="1">
            <w:r w:rsidRPr="002C4750">
              <w:rPr>
                <w:rStyle w:val="Hyperlink"/>
                <w:noProof/>
              </w:rPr>
              <w:t>Our contact details</w:t>
            </w:r>
            <w:r>
              <w:rPr>
                <w:noProof/>
                <w:webHidden/>
              </w:rPr>
              <w:tab/>
            </w:r>
            <w:r>
              <w:rPr>
                <w:noProof/>
                <w:webHidden/>
              </w:rPr>
              <w:fldChar w:fldCharType="begin"/>
            </w:r>
            <w:r>
              <w:rPr>
                <w:noProof/>
                <w:webHidden/>
              </w:rPr>
              <w:instrText xml:space="preserve"> PAGEREF _Toc132971074 \h </w:instrText>
            </w:r>
            <w:r>
              <w:rPr>
                <w:noProof/>
                <w:webHidden/>
              </w:rPr>
            </w:r>
            <w:r>
              <w:rPr>
                <w:noProof/>
                <w:webHidden/>
              </w:rPr>
              <w:fldChar w:fldCharType="separate"/>
            </w:r>
            <w:r>
              <w:rPr>
                <w:noProof/>
                <w:webHidden/>
              </w:rPr>
              <w:t>1</w:t>
            </w:r>
            <w:r>
              <w:rPr>
                <w:noProof/>
                <w:webHidden/>
              </w:rPr>
              <w:fldChar w:fldCharType="end"/>
            </w:r>
          </w:hyperlink>
        </w:p>
        <w:p w14:paraId="198A10D5" w14:textId="77777777" w:rsidR="007325DD" w:rsidRDefault="0044354C" w:rsidP="007325DD">
          <w:pPr>
            <w:pStyle w:val="TOC1"/>
            <w:tabs>
              <w:tab w:val="right" w:leader="dot" w:pos="9016"/>
            </w:tabs>
            <w:rPr>
              <w:rFonts w:asciiTheme="minorHAnsi" w:eastAsiaTheme="minorEastAsia" w:hAnsiTheme="minorHAnsi"/>
              <w:noProof/>
              <w:sz w:val="22"/>
              <w:szCs w:val="22"/>
            </w:rPr>
          </w:pPr>
          <w:hyperlink w:anchor="_Toc132971075" w:history="1">
            <w:r w:rsidR="007325DD" w:rsidRPr="002C4750">
              <w:rPr>
                <w:rStyle w:val="Hyperlink"/>
                <w:noProof/>
              </w:rPr>
              <w:t>Who we are</w:t>
            </w:r>
            <w:r w:rsidR="007325DD">
              <w:rPr>
                <w:noProof/>
                <w:webHidden/>
              </w:rPr>
              <w:tab/>
            </w:r>
            <w:r w:rsidR="007325DD">
              <w:rPr>
                <w:noProof/>
                <w:webHidden/>
              </w:rPr>
              <w:fldChar w:fldCharType="begin"/>
            </w:r>
            <w:r w:rsidR="007325DD">
              <w:rPr>
                <w:noProof/>
                <w:webHidden/>
              </w:rPr>
              <w:instrText xml:space="preserve"> PAGEREF _Toc132971075 \h </w:instrText>
            </w:r>
            <w:r w:rsidR="007325DD">
              <w:rPr>
                <w:noProof/>
                <w:webHidden/>
              </w:rPr>
            </w:r>
            <w:r w:rsidR="007325DD">
              <w:rPr>
                <w:noProof/>
                <w:webHidden/>
              </w:rPr>
              <w:fldChar w:fldCharType="separate"/>
            </w:r>
            <w:r w:rsidR="007325DD">
              <w:rPr>
                <w:noProof/>
                <w:webHidden/>
              </w:rPr>
              <w:t>2</w:t>
            </w:r>
            <w:r w:rsidR="007325DD">
              <w:rPr>
                <w:noProof/>
                <w:webHidden/>
              </w:rPr>
              <w:fldChar w:fldCharType="end"/>
            </w:r>
          </w:hyperlink>
        </w:p>
        <w:p w14:paraId="60B48C00" w14:textId="77777777" w:rsidR="007325DD" w:rsidRDefault="0044354C" w:rsidP="007325DD">
          <w:pPr>
            <w:pStyle w:val="TOC1"/>
            <w:tabs>
              <w:tab w:val="right" w:leader="dot" w:pos="9016"/>
            </w:tabs>
            <w:rPr>
              <w:rFonts w:asciiTheme="minorHAnsi" w:eastAsiaTheme="minorEastAsia" w:hAnsiTheme="minorHAnsi"/>
              <w:noProof/>
              <w:sz w:val="22"/>
              <w:szCs w:val="22"/>
            </w:rPr>
          </w:pPr>
          <w:hyperlink w:anchor="_Toc132971076" w:history="1">
            <w:r w:rsidR="007325DD" w:rsidRPr="002C4750">
              <w:rPr>
                <w:rStyle w:val="Hyperlink"/>
                <w:noProof/>
                <w:shd w:val="clear" w:color="auto" w:fill="FFFFFF"/>
              </w:rPr>
              <w:t>Why we may process your data</w:t>
            </w:r>
            <w:r w:rsidR="007325DD">
              <w:rPr>
                <w:noProof/>
                <w:webHidden/>
              </w:rPr>
              <w:tab/>
            </w:r>
            <w:r w:rsidR="007325DD">
              <w:rPr>
                <w:noProof/>
                <w:webHidden/>
              </w:rPr>
              <w:fldChar w:fldCharType="begin"/>
            </w:r>
            <w:r w:rsidR="007325DD">
              <w:rPr>
                <w:noProof/>
                <w:webHidden/>
              </w:rPr>
              <w:instrText xml:space="preserve"> PAGEREF _Toc132971076 \h </w:instrText>
            </w:r>
            <w:r w:rsidR="007325DD">
              <w:rPr>
                <w:noProof/>
                <w:webHidden/>
              </w:rPr>
            </w:r>
            <w:r w:rsidR="007325DD">
              <w:rPr>
                <w:noProof/>
                <w:webHidden/>
              </w:rPr>
              <w:fldChar w:fldCharType="separate"/>
            </w:r>
            <w:r w:rsidR="007325DD">
              <w:rPr>
                <w:noProof/>
                <w:webHidden/>
              </w:rPr>
              <w:t>2</w:t>
            </w:r>
            <w:r w:rsidR="007325DD">
              <w:rPr>
                <w:noProof/>
                <w:webHidden/>
              </w:rPr>
              <w:fldChar w:fldCharType="end"/>
            </w:r>
          </w:hyperlink>
        </w:p>
        <w:p w14:paraId="096BC6ED" w14:textId="77777777" w:rsidR="007325DD" w:rsidRDefault="0044354C" w:rsidP="007325DD">
          <w:pPr>
            <w:pStyle w:val="TOC1"/>
            <w:tabs>
              <w:tab w:val="right" w:leader="dot" w:pos="9016"/>
            </w:tabs>
            <w:rPr>
              <w:rFonts w:asciiTheme="minorHAnsi" w:eastAsiaTheme="minorEastAsia" w:hAnsiTheme="minorHAnsi"/>
              <w:noProof/>
              <w:sz w:val="22"/>
              <w:szCs w:val="22"/>
            </w:rPr>
          </w:pPr>
          <w:hyperlink w:anchor="_Toc132971077" w:history="1">
            <w:r w:rsidR="007325DD" w:rsidRPr="002C4750">
              <w:rPr>
                <w:rStyle w:val="Hyperlink"/>
                <w:noProof/>
                <w:shd w:val="clear" w:color="auto" w:fill="FFFFFF"/>
              </w:rPr>
              <w:t>Our lawful basis for processing your data explained</w:t>
            </w:r>
            <w:r w:rsidR="007325DD">
              <w:rPr>
                <w:noProof/>
                <w:webHidden/>
              </w:rPr>
              <w:tab/>
            </w:r>
            <w:r w:rsidR="007325DD">
              <w:rPr>
                <w:noProof/>
                <w:webHidden/>
              </w:rPr>
              <w:fldChar w:fldCharType="begin"/>
            </w:r>
            <w:r w:rsidR="007325DD">
              <w:rPr>
                <w:noProof/>
                <w:webHidden/>
              </w:rPr>
              <w:instrText xml:space="preserve"> PAGEREF _Toc132971077 \h </w:instrText>
            </w:r>
            <w:r w:rsidR="007325DD">
              <w:rPr>
                <w:noProof/>
                <w:webHidden/>
              </w:rPr>
            </w:r>
            <w:r w:rsidR="007325DD">
              <w:rPr>
                <w:noProof/>
                <w:webHidden/>
              </w:rPr>
              <w:fldChar w:fldCharType="separate"/>
            </w:r>
            <w:r w:rsidR="007325DD">
              <w:rPr>
                <w:noProof/>
                <w:webHidden/>
              </w:rPr>
              <w:t>2</w:t>
            </w:r>
            <w:r w:rsidR="007325DD">
              <w:rPr>
                <w:noProof/>
                <w:webHidden/>
              </w:rPr>
              <w:fldChar w:fldCharType="end"/>
            </w:r>
          </w:hyperlink>
        </w:p>
        <w:p w14:paraId="06BB2D4B" w14:textId="77777777" w:rsidR="007325DD" w:rsidRDefault="0044354C" w:rsidP="007325DD">
          <w:pPr>
            <w:pStyle w:val="TOC2"/>
            <w:tabs>
              <w:tab w:val="right" w:leader="dot" w:pos="9016"/>
            </w:tabs>
            <w:rPr>
              <w:rFonts w:asciiTheme="minorHAnsi" w:eastAsiaTheme="minorEastAsia" w:hAnsiTheme="minorHAnsi"/>
              <w:noProof/>
              <w:sz w:val="22"/>
              <w:szCs w:val="22"/>
            </w:rPr>
          </w:pPr>
          <w:hyperlink w:anchor="_Toc132971078" w:history="1">
            <w:r w:rsidR="007325DD" w:rsidRPr="002C4750">
              <w:rPr>
                <w:rStyle w:val="Hyperlink"/>
                <w:noProof/>
              </w:rPr>
              <w:t>Research data/Researcher data</w:t>
            </w:r>
            <w:r w:rsidR="007325DD">
              <w:rPr>
                <w:noProof/>
                <w:webHidden/>
              </w:rPr>
              <w:tab/>
            </w:r>
            <w:r w:rsidR="007325DD">
              <w:rPr>
                <w:noProof/>
                <w:webHidden/>
              </w:rPr>
              <w:fldChar w:fldCharType="begin"/>
            </w:r>
            <w:r w:rsidR="007325DD">
              <w:rPr>
                <w:noProof/>
                <w:webHidden/>
              </w:rPr>
              <w:instrText xml:space="preserve"> PAGEREF _Toc132971078 \h </w:instrText>
            </w:r>
            <w:r w:rsidR="007325DD">
              <w:rPr>
                <w:noProof/>
                <w:webHidden/>
              </w:rPr>
            </w:r>
            <w:r w:rsidR="007325DD">
              <w:rPr>
                <w:noProof/>
                <w:webHidden/>
              </w:rPr>
              <w:fldChar w:fldCharType="separate"/>
            </w:r>
            <w:r w:rsidR="007325DD">
              <w:rPr>
                <w:noProof/>
                <w:webHidden/>
              </w:rPr>
              <w:t>2</w:t>
            </w:r>
            <w:r w:rsidR="007325DD">
              <w:rPr>
                <w:noProof/>
                <w:webHidden/>
              </w:rPr>
              <w:fldChar w:fldCharType="end"/>
            </w:r>
          </w:hyperlink>
        </w:p>
        <w:p w14:paraId="55C55CC1" w14:textId="77777777" w:rsidR="007325DD" w:rsidRDefault="0044354C" w:rsidP="007325DD">
          <w:pPr>
            <w:pStyle w:val="TOC2"/>
            <w:tabs>
              <w:tab w:val="right" w:leader="dot" w:pos="9016"/>
            </w:tabs>
            <w:rPr>
              <w:rFonts w:asciiTheme="minorHAnsi" w:eastAsiaTheme="minorEastAsia" w:hAnsiTheme="minorHAnsi"/>
              <w:noProof/>
              <w:sz w:val="22"/>
              <w:szCs w:val="22"/>
            </w:rPr>
          </w:pPr>
          <w:hyperlink w:anchor="_Toc132971079" w:history="1">
            <w:r w:rsidR="007325DD" w:rsidRPr="002C4750">
              <w:rPr>
                <w:rStyle w:val="Hyperlink"/>
                <w:noProof/>
              </w:rPr>
              <w:t>Processor activities</w:t>
            </w:r>
            <w:r w:rsidR="007325DD">
              <w:rPr>
                <w:noProof/>
                <w:webHidden/>
              </w:rPr>
              <w:tab/>
            </w:r>
            <w:r w:rsidR="007325DD">
              <w:rPr>
                <w:noProof/>
                <w:webHidden/>
              </w:rPr>
              <w:fldChar w:fldCharType="begin"/>
            </w:r>
            <w:r w:rsidR="007325DD">
              <w:rPr>
                <w:noProof/>
                <w:webHidden/>
              </w:rPr>
              <w:instrText xml:space="preserve"> PAGEREF _Toc132971079 \h </w:instrText>
            </w:r>
            <w:r w:rsidR="007325DD">
              <w:rPr>
                <w:noProof/>
                <w:webHidden/>
              </w:rPr>
            </w:r>
            <w:r w:rsidR="007325DD">
              <w:rPr>
                <w:noProof/>
                <w:webHidden/>
              </w:rPr>
              <w:fldChar w:fldCharType="separate"/>
            </w:r>
            <w:r w:rsidR="007325DD">
              <w:rPr>
                <w:noProof/>
                <w:webHidden/>
              </w:rPr>
              <w:t>3</w:t>
            </w:r>
            <w:r w:rsidR="007325DD">
              <w:rPr>
                <w:noProof/>
                <w:webHidden/>
              </w:rPr>
              <w:fldChar w:fldCharType="end"/>
            </w:r>
          </w:hyperlink>
        </w:p>
        <w:p w14:paraId="0F842F09" w14:textId="77777777" w:rsidR="007325DD" w:rsidRDefault="0044354C" w:rsidP="007325DD">
          <w:pPr>
            <w:pStyle w:val="TOC2"/>
            <w:tabs>
              <w:tab w:val="right" w:leader="dot" w:pos="9016"/>
            </w:tabs>
            <w:rPr>
              <w:rFonts w:asciiTheme="minorHAnsi" w:eastAsiaTheme="minorEastAsia" w:hAnsiTheme="minorHAnsi"/>
              <w:noProof/>
              <w:sz w:val="22"/>
              <w:szCs w:val="22"/>
            </w:rPr>
          </w:pPr>
          <w:hyperlink w:anchor="_Toc132971080" w:history="1">
            <w:r w:rsidR="007325DD" w:rsidRPr="002C4750">
              <w:rPr>
                <w:rStyle w:val="Hyperlink"/>
                <w:noProof/>
              </w:rPr>
              <w:t>Applicants and Staff</w:t>
            </w:r>
            <w:r w:rsidR="007325DD">
              <w:rPr>
                <w:noProof/>
                <w:webHidden/>
              </w:rPr>
              <w:tab/>
            </w:r>
            <w:r w:rsidR="007325DD">
              <w:rPr>
                <w:noProof/>
                <w:webHidden/>
              </w:rPr>
              <w:fldChar w:fldCharType="begin"/>
            </w:r>
            <w:r w:rsidR="007325DD">
              <w:rPr>
                <w:noProof/>
                <w:webHidden/>
              </w:rPr>
              <w:instrText xml:space="preserve"> PAGEREF _Toc132971080 \h </w:instrText>
            </w:r>
            <w:r w:rsidR="007325DD">
              <w:rPr>
                <w:noProof/>
                <w:webHidden/>
              </w:rPr>
            </w:r>
            <w:r w:rsidR="007325DD">
              <w:rPr>
                <w:noProof/>
                <w:webHidden/>
              </w:rPr>
              <w:fldChar w:fldCharType="separate"/>
            </w:r>
            <w:r w:rsidR="007325DD">
              <w:rPr>
                <w:noProof/>
                <w:webHidden/>
              </w:rPr>
              <w:t>3</w:t>
            </w:r>
            <w:r w:rsidR="007325DD">
              <w:rPr>
                <w:noProof/>
                <w:webHidden/>
              </w:rPr>
              <w:fldChar w:fldCharType="end"/>
            </w:r>
          </w:hyperlink>
        </w:p>
        <w:p w14:paraId="5D0D145B" w14:textId="77777777" w:rsidR="007325DD" w:rsidRDefault="0044354C" w:rsidP="007325DD">
          <w:pPr>
            <w:pStyle w:val="TOC1"/>
            <w:tabs>
              <w:tab w:val="right" w:leader="dot" w:pos="9016"/>
            </w:tabs>
            <w:rPr>
              <w:rFonts w:asciiTheme="minorHAnsi" w:eastAsiaTheme="minorEastAsia" w:hAnsiTheme="minorHAnsi"/>
              <w:noProof/>
              <w:sz w:val="22"/>
              <w:szCs w:val="22"/>
            </w:rPr>
          </w:pPr>
          <w:hyperlink w:anchor="_Toc132971081" w:history="1">
            <w:r w:rsidR="007325DD" w:rsidRPr="002C4750">
              <w:rPr>
                <w:rStyle w:val="Hyperlink"/>
                <w:noProof/>
              </w:rPr>
              <w:t>The type of personal information we collect</w:t>
            </w:r>
            <w:r w:rsidR="007325DD">
              <w:rPr>
                <w:noProof/>
                <w:webHidden/>
              </w:rPr>
              <w:tab/>
            </w:r>
            <w:r w:rsidR="007325DD">
              <w:rPr>
                <w:noProof/>
                <w:webHidden/>
              </w:rPr>
              <w:fldChar w:fldCharType="begin"/>
            </w:r>
            <w:r w:rsidR="007325DD">
              <w:rPr>
                <w:noProof/>
                <w:webHidden/>
              </w:rPr>
              <w:instrText xml:space="preserve"> PAGEREF _Toc132971081 \h </w:instrText>
            </w:r>
            <w:r w:rsidR="007325DD">
              <w:rPr>
                <w:noProof/>
                <w:webHidden/>
              </w:rPr>
            </w:r>
            <w:r w:rsidR="007325DD">
              <w:rPr>
                <w:noProof/>
                <w:webHidden/>
              </w:rPr>
              <w:fldChar w:fldCharType="separate"/>
            </w:r>
            <w:r w:rsidR="007325DD">
              <w:rPr>
                <w:noProof/>
                <w:webHidden/>
              </w:rPr>
              <w:t>3</w:t>
            </w:r>
            <w:r w:rsidR="007325DD">
              <w:rPr>
                <w:noProof/>
                <w:webHidden/>
              </w:rPr>
              <w:fldChar w:fldCharType="end"/>
            </w:r>
          </w:hyperlink>
        </w:p>
        <w:p w14:paraId="59D2C7B7" w14:textId="77777777" w:rsidR="007325DD" w:rsidRDefault="0044354C" w:rsidP="007325DD">
          <w:pPr>
            <w:pStyle w:val="TOC2"/>
            <w:tabs>
              <w:tab w:val="right" w:leader="dot" w:pos="9016"/>
            </w:tabs>
            <w:rPr>
              <w:rFonts w:asciiTheme="minorHAnsi" w:eastAsiaTheme="minorEastAsia" w:hAnsiTheme="minorHAnsi"/>
              <w:noProof/>
              <w:sz w:val="22"/>
              <w:szCs w:val="22"/>
            </w:rPr>
          </w:pPr>
          <w:hyperlink w:anchor="_Toc132971082" w:history="1">
            <w:r w:rsidR="007325DD" w:rsidRPr="002C4750">
              <w:rPr>
                <w:rStyle w:val="Hyperlink"/>
                <w:noProof/>
              </w:rPr>
              <w:t>Researchers</w:t>
            </w:r>
            <w:r w:rsidR="007325DD">
              <w:rPr>
                <w:noProof/>
                <w:webHidden/>
              </w:rPr>
              <w:tab/>
            </w:r>
            <w:r w:rsidR="007325DD">
              <w:rPr>
                <w:noProof/>
                <w:webHidden/>
              </w:rPr>
              <w:fldChar w:fldCharType="begin"/>
            </w:r>
            <w:r w:rsidR="007325DD">
              <w:rPr>
                <w:noProof/>
                <w:webHidden/>
              </w:rPr>
              <w:instrText xml:space="preserve"> PAGEREF _Toc132971082 \h </w:instrText>
            </w:r>
            <w:r w:rsidR="007325DD">
              <w:rPr>
                <w:noProof/>
                <w:webHidden/>
              </w:rPr>
            </w:r>
            <w:r w:rsidR="007325DD">
              <w:rPr>
                <w:noProof/>
                <w:webHidden/>
              </w:rPr>
              <w:fldChar w:fldCharType="separate"/>
            </w:r>
            <w:r w:rsidR="007325DD">
              <w:rPr>
                <w:noProof/>
                <w:webHidden/>
              </w:rPr>
              <w:t>3</w:t>
            </w:r>
            <w:r w:rsidR="007325DD">
              <w:rPr>
                <w:noProof/>
                <w:webHidden/>
              </w:rPr>
              <w:fldChar w:fldCharType="end"/>
            </w:r>
          </w:hyperlink>
        </w:p>
        <w:p w14:paraId="06449D76" w14:textId="77777777" w:rsidR="007325DD" w:rsidRDefault="0044354C" w:rsidP="007325DD">
          <w:pPr>
            <w:pStyle w:val="TOC2"/>
            <w:tabs>
              <w:tab w:val="right" w:leader="dot" w:pos="9016"/>
            </w:tabs>
            <w:rPr>
              <w:rFonts w:asciiTheme="minorHAnsi" w:eastAsiaTheme="minorEastAsia" w:hAnsiTheme="minorHAnsi"/>
              <w:noProof/>
              <w:sz w:val="22"/>
              <w:szCs w:val="22"/>
            </w:rPr>
          </w:pPr>
          <w:hyperlink w:anchor="_Toc132971083" w:history="1">
            <w:r w:rsidR="007325DD" w:rsidRPr="002C4750">
              <w:rPr>
                <w:rStyle w:val="Hyperlink"/>
                <w:noProof/>
              </w:rPr>
              <w:t>Public</w:t>
            </w:r>
            <w:r w:rsidR="007325DD">
              <w:rPr>
                <w:noProof/>
                <w:webHidden/>
              </w:rPr>
              <w:tab/>
            </w:r>
            <w:r w:rsidR="007325DD">
              <w:rPr>
                <w:noProof/>
                <w:webHidden/>
              </w:rPr>
              <w:fldChar w:fldCharType="begin"/>
            </w:r>
            <w:r w:rsidR="007325DD">
              <w:rPr>
                <w:noProof/>
                <w:webHidden/>
              </w:rPr>
              <w:instrText xml:space="preserve"> PAGEREF _Toc132971083 \h </w:instrText>
            </w:r>
            <w:r w:rsidR="007325DD">
              <w:rPr>
                <w:noProof/>
                <w:webHidden/>
              </w:rPr>
            </w:r>
            <w:r w:rsidR="007325DD">
              <w:rPr>
                <w:noProof/>
                <w:webHidden/>
              </w:rPr>
              <w:fldChar w:fldCharType="separate"/>
            </w:r>
            <w:r w:rsidR="007325DD">
              <w:rPr>
                <w:noProof/>
                <w:webHidden/>
              </w:rPr>
              <w:t>4</w:t>
            </w:r>
            <w:r w:rsidR="007325DD">
              <w:rPr>
                <w:noProof/>
                <w:webHidden/>
              </w:rPr>
              <w:fldChar w:fldCharType="end"/>
            </w:r>
          </w:hyperlink>
        </w:p>
        <w:p w14:paraId="11597383" w14:textId="77777777" w:rsidR="007325DD" w:rsidRDefault="0044354C" w:rsidP="007325DD">
          <w:pPr>
            <w:pStyle w:val="TOC2"/>
            <w:tabs>
              <w:tab w:val="right" w:leader="dot" w:pos="9016"/>
            </w:tabs>
            <w:rPr>
              <w:rFonts w:asciiTheme="minorHAnsi" w:eastAsiaTheme="minorEastAsia" w:hAnsiTheme="minorHAnsi"/>
              <w:noProof/>
              <w:sz w:val="22"/>
              <w:szCs w:val="22"/>
            </w:rPr>
          </w:pPr>
          <w:hyperlink w:anchor="_Toc132971084" w:history="1">
            <w:r w:rsidR="007325DD" w:rsidRPr="002C4750">
              <w:rPr>
                <w:rStyle w:val="Hyperlink"/>
                <w:noProof/>
              </w:rPr>
              <w:t>Applicants</w:t>
            </w:r>
            <w:r w:rsidR="007325DD">
              <w:rPr>
                <w:noProof/>
                <w:webHidden/>
              </w:rPr>
              <w:tab/>
            </w:r>
            <w:r w:rsidR="007325DD">
              <w:rPr>
                <w:noProof/>
                <w:webHidden/>
              </w:rPr>
              <w:fldChar w:fldCharType="begin"/>
            </w:r>
            <w:r w:rsidR="007325DD">
              <w:rPr>
                <w:noProof/>
                <w:webHidden/>
              </w:rPr>
              <w:instrText xml:space="preserve"> PAGEREF _Toc132971084 \h </w:instrText>
            </w:r>
            <w:r w:rsidR="007325DD">
              <w:rPr>
                <w:noProof/>
                <w:webHidden/>
              </w:rPr>
            </w:r>
            <w:r w:rsidR="007325DD">
              <w:rPr>
                <w:noProof/>
                <w:webHidden/>
              </w:rPr>
              <w:fldChar w:fldCharType="separate"/>
            </w:r>
            <w:r w:rsidR="007325DD">
              <w:rPr>
                <w:noProof/>
                <w:webHidden/>
              </w:rPr>
              <w:t>4</w:t>
            </w:r>
            <w:r w:rsidR="007325DD">
              <w:rPr>
                <w:noProof/>
                <w:webHidden/>
              </w:rPr>
              <w:fldChar w:fldCharType="end"/>
            </w:r>
          </w:hyperlink>
        </w:p>
        <w:p w14:paraId="2FB1328C" w14:textId="77777777" w:rsidR="007325DD" w:rsidRDefault="0044354C" w:rsidP="007325DD">
          <w:pPr>
            <w:pStyle w:val="TOC2"/>
            <w:tabs>
              <w:tab w:val="right" w:leader="dot" w:pos="9016"/>
            </w:tabs>
            <w:rPr>
              <w:rFonts w:asciiTheme="minorHAnsi" w:eastAsiaTheme="minorEastAsia" w:hAnsiTheme="minorHAnsi"/>
              <w:noProof/>
              <w:sz w:val="22"/>
              <w:szCs w:val="22"/>
            </w:rPr>
          </w:pPr>
          <w:hyperlink w:anchor="_Toc132971085" w:history="1">
            <w:r w:rsidR="007325DD" w:rsidRPr="002C4750">
              <w:rPr>
                <w:rStyle w:val="Hyperlink"/>
                <w:noProof/>
              </w:rPr>
              <w:t>Staff</w:t>
            </w:r>
            <w:r w:rsidR="007325DD">
              <w:rPr>
                <w:noProof/>
                <w:webHidden/>
              </w:rPr>
              <w:tab/>
            </w:r>
            <w:r w:rsidR="007325DD">
              <w:rPr>
                <w:noProof/>
                <w:webHidden/>
              </w:rPr>
              <w:fldChar w:fldCharType="begin"/>
            </w:r>
            <w:r w:rsidR="007325DD">
              <w:rPr>
                <w:noProof/>
                <w:webHidden/>
              </w:rPr>
              <w:instrText xml:space="preserve"> PAGEREF _Toc132971085 \h </w:instrText>
            </w:r>
            <w:r w:rsidR="007325DD">
              <w:rPr>
                <w:noProof/>
                <w:webHidden/>
              </w:rPr>
            </w:r>
            <w:r w:rsidR="007325DD">
              <w:rPr>
                <w:noProof/>
                <w:webHidden/>
              </w:rPr>
              <w:fldChar w:fldCharType="separate"/>
            </w:r>
            <w:r w:rsidR="007325DD">
              <w:rPr>
                <w:noProof/>
                <w:webHidden/>
              </w:rPr>
              <w:t>5</w:t>
            </w:r>
            <w:r w:rsidR="007325DD">
              <w:rPr>
                <w:noProof/>
                <w:webHidden/>
              </w:rPr>
              <w:fldChar w:fldCharType="end"/>
            </w:r>
          </w:hyperlink>
        </w:p>
        <w:p w14:paraId="3BECE30D" w14:textId="77777777" w:rsidR="007325DD" w:rsidRDefault="0044354C" w:rsidP="007325DD">
          <w:pPr>
            <w:pStyle w:val="TOC1"/>
            <w:tabs>
              <w:tab w:val="right" w:leader="dot" w:pos="9016"/>
            </w:tabs>
            <w:rPr>
              <w:rFonts w:asciiTheme="minorHAnsi" w:eastAsiaTheme="minorEastAsia" w:hAnsiTheme="minorHAnsi"/>
              <w:noProof/>
              <w:sz w:val="22"/>
              <w:szCs w:val="22"/>
            </w:rPr>
          </w:pPr>
          <w:hyperlink w:anchor="_Toc132971086" w:history="1">
            <w:r w:rsidR="007325DD" w:rsidRPr="002C4750">
              <w:rPr>
                <w:rStyle w:val="Hyperlink"/>
                <w:noProof/>
              </w:rPr>
              <w:t>How your data may be shared</w:t>
            </w:r>
            <w:r w:rsidR="007325DD">
              <w:rPr>
                <w:noProof/>
                <w:webHidden/>
              </w:rPr>
              <w:tab/>
            </w:r>
            <w:r w:rsidR="007325DD">
              <w:rPr>
                <w:noProof/>
                <w:webHidden/>
              </w:rPr>
              <w:fldChar w:fldCharType="begin"/>
            </w:r>
            <w:r w:rsidR="007325DD">
              <w:rPr>
                <w:noProof/>
                <w:webHidden/>
              </w:rPr>
              <w:instrText xml:space="preserve"> PAGEREF _Toc132971086 \h </w:instrText>
            </w:r>
            <w:r w:rsidR="007325DD">
              <w:rPr>
                <w:noProof/>
                <w:webHidden/>
              </w:rPr>
            </w:r>
            <w:r w:rsidR="007325DD">
              <w:rPr>
                <w:noProof/>
                <w:webHidden/>
              </w:rPr>
              <w:fldChar w:fldCharType="separate"/>
            </w:r>
            <w:r w:rsidR="007325DD">
              <w:rPr>
                <w:noProof/>
                <w:webHidden/>
              </w:rPr>
              <w:t>5</w:t>
            </w:r>
            <w:r w:rsidR="007325DD">
              <w:rPr>
                <w:noProof/>
                <w:webHidden/>
              </w:rPr>
              <w:fldChar w:fldCharType="end"/>
            </w:r>
          </w:hyperlink>
        </w:p>
        <w:p w14:paraId="09CF3A6D" w14:textId="77777777" w:rsidR="007325DD" w:rsidRDefault="0044354C" w:rsidP="007325DD">
          <w:pPr>
            <w:pStyle w:val="TOC2"/>
            <w:tabs>
              <w:tab w:val="right" w:leader="dot" w:pos="9016"/>
            </w:tabs>
            <w:rPr>
              <w:rFonts w:asciiTheme="minorHAnsi" w:eastAsiaTheme="minorEastAsia" w:hAnsiTheme="minorHAnsi"/>
              <w:noProof/>
              <w:sz w:val="22"/>
              <w:szCs w:val="22"/>
            </w:rPr>
          </w:pPr>
          <w:hyperlink w:anchor="_Toc132971087" w:history="1">
            <w:r w:rsidR="007325DD" w:rsidRPr="002C4750">
              <w:rPr>
                <w:rStyle w:val="Hyperlink"/>
                <w:noProof/>
              </w:rPr>
              <w:t>Partners of Research Data Scotland</w:t>
            </w:r>
            <w:r w:rsidR="007325DD">
              <w:rPr>
                <w:noProof/>
                <w:webHidden/>
              </w:rPr>
              <w:tab/>
            </w:r>
            <w:r w:rsidR="007325DD">
              <w:rPr>
                <w:noProof/>
                <w:webHidden/>
              </w:rPr>
              <w:fldChar w:fldCharType="begin"/>
            </w:r>
            <w:r w:rsidR="007325DD">
              <w:rPr>
                <w:noProof/>
                <w:webHidden/>
              </w:rPr>
              <w:instrText xml:space="preserve"> PAGEREF _Toc132971087 \h </w:instrText>
            </w:r>
            <w:r w:rsidR="007325DD">
              <w:rPr>
                <w:noProof/>
                <w:webHidden/>
              </w:rPr>
            </w:r>
            <w:r w:rsidR="007325DD">
              <w:rPr>
                <w:noProof/>
                <w:webHidden/>
              </w:rPr>
              <w:fldChar w:fldCharType="separate"/>
            </w:r>
            <w:r w:rsidR="007325DD">
              <w:rPr>
                <w:noProof/>
                <w:webHidden/>
              </w:rPr>
              <w:t>6</w:t>
            </w:r>
            <w:r w:rsidR="007325DD">
              <w:rPr>
                <w:noProof/>
                <w:webHidden/>
              </w:rPr>
              <w:fldChar w:fldCharType="end"/>
            </w:r>
          </w:hyperlink>
        </w:p>
        <w:p w14:paraId="6E010CC2" w14:textId="77777777" w:rsidR="007325DD" w:rsidRDefault="0044354C" w:rsidP="007325DD">
          <w:pPr>
            <w:pStyle w:val="TOC1"/>
            <w:tabs>
              <w:tab w:val="right" w:leader="dot" w:pos="9016"/>
            </w:tabs>
            <w:rPr>
              <w:rFonts w:asciiTheme="minorHAnsi" w:eastAsiaTheme="minorEastAsia" w:hAnsiTheme="minorHAnsi"/>
              <w:noProof/>
              <w:sz w:val="22"/>
              <w:szCs w:val="22"/>
            </w:rPr>
          </w:pPr>
          <w:hyperlink w:anchor="_Toc132971088" w:history="1">
            <w:r w:rsidR="007325DD" w:rsidRPr="002C4750">
              <w:rPr>
                <w:rStyle w:val="Hyperlink"/>
                <w:noProof/>
              </w:rPr>
              <w:t xml:space="preserve">How we store your personal information </w:t>
            </w:r>
            <w:r w:rsidR="007325DD">
              <w:rPr>
                <w:noProof/>
                <w:webHidden/>
              </w:rPr>
              <w:tab/>
            </w:r>
            <w:r w:rsidR="007325DD">
              <w:rPr>
                <w:noProof/>
                <w:webHidden/>
              </w:rPr>
              <w:fldChar w:fldCharType="begin"/>
            </w:r>
            <w:r w:rsidR="007325DD">
              <w:rPr>
                <w:noProof/>
                <w:webHidden/>
              </w:rPr>
              <w:instrText xml:space="preserve"> PAGEREF _Toc132971088 \h </w:instrText>
            </w:r>
            <w:r w:rsidR="007325DD">
              <w:rPr>
                <w:noProof/>
                <w:webHidden/>
              </w:rPr>
            </w:r>
            <w:r w:rsidR="007325DD">
              <w:rPr>
                <w:noProof/>
                <w:webHidden/>
              </w:rPr>
              <w:fldChar w:fldCharType="separate"/>
            </w:r>
            <w:r w:rsidR="007325DD">
              <w:rPr>
                <w:noProof/>
                <w:webHidden/>
              </w:rPr>
              <w:t>6</w:t>
            </w:r>
            <w:r w:rsidR="007325DD">
              <w:rPr>
                <w:noProof/>
                <w:webHidden/>
              </w:rPr>
              <w:fldChar w:fldCharType="end"/>
            </w:r>
          </w:hyperlink>
        </w:p>
        <w:p w14:paraId="39537247" w14:textId="77777777" w:rsidR="007325DD" w:rsidRDefault="0044354C" w:rsidP="007325DD">
          <w:pPr>
            <w:pStyle w:val="TOC1"/>
            <w:tabs>
              <w:tab w:val="right" w:leader="dot" w:pos="9016"/>
            </w:tabs>
            <w:rPr>
              <w:rFonts w:asciiTheme="minorHAnsi" w:eastAsiaTheme="minorEastAsia" w:hAnsiTheme="minorHAnsi"/>
              <w:noProof/>
              <w:sz w:val="22"/>
              <w:szCs w:val="22"/>
            </w:rPr>
          </w:pPr>
          <w:hyperlink w:anchor="_Toc132971089" w:history="1">
            <w:r w:rsidR="007325DD" w:rsidRPr="002C4750">
              <w:rPr>
                <w:rStyle w:val="Hyperlink"/>
                <w:noProof/>
              </w:rPr>
              <w:t>Your rights</w:t>
            </w:r>
            <w:r w:rsidR="007325DD">
              <w:rPr>
                <w:noProof/>
                <w:webHidden/>
              </w:rPr>
              <w:tab/>
            </w:r>
            <w:r w:rsidR="007325DD">
              <w:rPr>
                <w:noProof/>
                <w:webHidden/>
              </w:rPr>
              <w:fldChar w:fldCharType="begin"/>
            </w:r>
            <w:r w:rsidR="007325DD">
              <w:rPr>
                <w:noProof/>
                <w:webHidden/>
              </w:rPr>
              <w:instrText xml:space="preserve"> PAGEREF _Toc132971089 \h </w:instrText>
            </w:r>
            <w:r w:rsidR="007325DD">
              <w:rPr>
                <w:noProof/>
                <w:webHidden/>
              </w:rPr>
            </w:r>
            <w:r w:rsidR="007325DD">
              <w:rPr>
                <w:noProof/>
                <w:webHidden/>
              </w:rPr>
              <w:fldChar w:fldCharType="separate"/>
            </w:r>
            <w:r w:rsidR="007325DD">
              <w:rPr>
                <w:noProof/>
                <w:webHidden/>
              </w:rPr>
              <w:t>7</w:t>
            </w:r>
            <w:r w:rsidR="007325DD">
              <w:rPr>
                <w:noProof/>
                <w:webHidden/>
              </w:rPr>
              <w:fldChar w:fldCharType="end"/>
            </w:r>
          </w:hyperlink>
        </w:p>
        <w:p w14:paraId="5153D4C0" w14:textId="77777777" w:rsidR="007325DD" w:rsidRDefault="0044354C" w:rsidP="007325DD">
          <w:pPr>
            <w:pStyle w:val="TOC1"/>
            <w:tabs>
              <w:tab w:val="right" w:leader="dot" w:pos="9016"/>
            </w:tabs>
            <w:rPr>
              <w:rFonts w:asciiTheme="minorHAnsi" w:eastAsiaTheme="minorEastAsia" w:hAnsiTheme="minorHAnsi"/>
              <w:noProof/>
              <w:sz w:val="22"/>
              <w:szCs w:val="22"/>
            </w:rPr>
          </w:pPr>
          <w:hyperlink w:anchor="_Toc132971090" w:history="1">
            <w:r w:rsidR="007325DD" w:rsidRPr="002C4750">
              <w:rPr>
                <w:rStyle w:val="Hyperlink"/>
                <w:noProof/>
              </w:rPr>
              <w:t>Feedback and complaints</w:t>
            </w:r>
            <w:r w:rsidR="007325DD">
              <w:rPr>
                <w:noProof/>
                <w:webHidden/>
              </w:rPr>
              <w:tab/>
            </w:r>
            <w:r w:rsidR="007325DD">
              <w:rPr>
                <w:noProof/>
                <w:webHidden/>
              </w:rPr>
              <w:fldChar w:fldCharType="begin"/>
            </w:r>
            <w:r w:rsidR="007325DD">
              <w:rPr>
                <w:noProof/>
                <w:webHidden/>
              </w:rPr>
              <w:instrText xml:space="preserve"> PAGEREF _Toc132971090 \h </w:instrText>
            </w:r>
            <w:r w:rsidR="007325DD">
              <w:rPr>
                <w:noProof/>
                <w:webHidden/>
              </w:rPr>
            </w:r>
            <w:r w:rsidR="007325DD">
              <w:rPr>
                <w:noProof/>
                <w:webHidden/>
              </w:rPr>
              <w:fldChar w:fldCharType="separate"/>
            </w:r>
            <w:r w:rsidR="007325DD">
              <w:rPr>
                <w:noProof/>
                <w:webHidden/>
              </w:rPr>
              <w:t>7</w:t>
            </w:r>
            <w:r w:rsidR="007325DD">
              <w:rPr>
                <w:noProof/>
                <w:webHidden/>
              </w:rPr>
              <w:fldChar w:fldCharType="end"/>
            </w:r>
          </w:hyperlink>
        </w:p>
        <w:p w14:paraId="1815A41E" w14:textId="77777777" w:rsidR="007325DD" w:rsidRPr="00CC5081" w:rsidRDefault="007325DD" w:rsidP="007325DD">
          <w:r w:rsidRPr="00CC5081">
            <w:fldChar w:fldCharType="end"/>
          </w:r>
          <w:r w:rsidRPr="00CC5081">
            <w:t xml:space="preserve"> </w:t>
          </w:r>
        </w:p>
      </w:sdtContent>
    </w:sdt>
    <w:p w14:paraId="1145C8A0" w14:textId="77777777" w:rsidR="007325DD" w:rsidRDefault="007325DD" w:rsidP="007325DD">
      <w:pPr>
        <w:pStyle w:val="Heading1"/>
      </w:pPr>
      <w:bookmarkStart w:id="0" w:name="_Toc132971074"/>
    </w:p>
    <w:p w14:paraId="3D2E5EAB" w14:textId="77777777" w:rsidR="007325DD" w:rsidRPr="00CC5081" w:rsidRDefault="007325DD" w:rsidP="007325DD">
      <w:pPr>
        <w:pStyle w:val="Heading1"/>
      </w:pPr>
      <w:r w:rsidRPr="00CC5081">
        <w:t xml:space="preserve">Our contact </w:t>
      </w:r>
      <w:proofErr w:type="gramStart"/>
      <w:r w:rsidRPr="00CC5081">
        <w:t>details</w:t>
      </w:r>
      <w:bookmarkEnd w:id="0"/>
      <w:proofErr w:type="gramEnd"/>
      <w:r w:rsidRPr="00CC5081">
        <w:t xml:space="preserve"> </w:t>
      </w:r>
    </w:p>
    <w:p w14:paraId="36F296F8" w14:textId="77777777" w:rsidR="007325DD" w:rsidRDefault="007325DD" w:rsidP="007325DD">
      <w:r w:rsidRPr="00CC5081">
        <w:t xml:space="preserve">Name: Kate McBay, DPO (Data Protection Officer) </w:t>
      </w:r>
      <w:hyperlink r:id="rId11" w:history="1">
        <w:r w:rsidRPr="00817341">
          <w:rPr>
            <w:rStyle w:val="Hyperlink"/>
          </w:rPr>
          <w:t>dataprotection@researchdata.scot</w:t>
        </w:r>
      </w:hyperlink>
      <w:r w:rsidRPr="00817341">
        <w:t xml:space="preserve">  </w:t>
      </w:r>
    </w:p>
    <w:p w14:paraId="13968190" w14:textId="77777777" w:rsidR="007325DD" w:rsidRPr="00CC5081" w:rsidRDefault="007325DD" w:rsidP="007325DD">
      <w:r w:rsidRPr="00CC5081">
        <w:t>Address:</w:t>
      </w:r>
      <w:r w:rsidRPr="00CC5081">
        <w:rPr>
          <w:shd w:val="clear" w:color="auto" w:fill="FFFFFF"/>
        </w:rPr>
        <w:t xml:space="preserve"> Bayes Centre </w:t>
      </w:r>
      <w:r w:rsidRPr="00CC5081">
        <w:br/>
      </w:r>
      <w:r w:rsidRPr="00CC5081">
        <w:rPr>
          <w:shd w:val="clear" w:color="auto" w:fill="FFFFFF"/>
        </w:rPr>
        <w:t xml:space="preserve">47 </w:t>
      </w:r>
      <w:proofErr w:type="spellStart"/>
      <w:r w:rsidRPr="00CC5081">
        <w:rPr>
          <w:shd w:val="clear" w:color="auto" w:fill="FFFFFF"/>
        </w:rPr>
        <w:t>Potterrow</w:t>
      </w:r>
      <w:proofErr w:type="spellEnd"/>
      <w:r w:rsidRPr="00CC5081">
        <w:rPr>
          <w:shd w:val="clear" w:color="auto" w:fill="FFFFFF"/>
        </w:rPr>
        <w:t> </w:t>
      </w:r>
      <w:r w:rsidRPr="00CC5081">
        <w:br/>
      </w:r>
      <w:r w:rsidRPr="00CC5081">
        <w:rPr>
          <w:shd w:val="clear" w:color="auto" w:fill="FFFFFF"/>
        </w:rPr>
        <w:t>Edinburgh  </w:t>
      </w:r>
      <w:r w:rsidRPr="00CC5081">
        <w:br/>
      </w:r>
      <w:r w:rsidRPr="00CC5081">
        <w:rPr>
          <w:shd w:val="clear" w:color="auto" w:fill="FFFFFF"/>
        </w:rPr>
        <w:t>EH8 9BT</w:t>
      </w:r>
    </w:p>
    <w:p w14:paraId="0FF52025" w14:textId="77777777" w:rsidR="007325DD" w:rsidRPr="00CC5081" w:rsidRDefault="007325DD" w:rsidP="007325DD">
      <w:r w:rsidRPr="00CC5081">
        <w:t xml:space="preserve">Phone Number: </w:t>
      </w:r>
      <w:r w:rsidRPr="00CC5081">
        <w:rPr>
          <w:rFonts w:eastAsia="Times New Roman" w:cs="Arial"/>
        </w:rPr>
        <w:t>07855958246</w:t>
      </w:r>
    </w:p>
    <w:p w14:paraId="49DEF313" w14:textId="77777777" w:rsidR="007325DD" w:rsidRPr="00CC5081" w:rsidRDefault="007325DD" w:rsidP="007325DD">
      <w:r w:rsidRPr="00CC5081">
        <w:br w:type="page"/>
      </w:r>
    </w:p>
    <w:p w14:paraId="091FEC42" w14:textId="77777777" w:rsidR="007325DD" w:rsidRPr="00CC5081" w:rsidRDefault="007325DD" w:rsidP="007325DD">
      <w:pPr>
        <w:pStyle w:val="Heading1"/>
        <w:rPr>
          <w:rFonts w:ascii="Verdana" w:hAnsi="Verdana"/>
          <w:sz w:val="24"/>
          <w:szCs w:val="24"/>
        </w:rPr>
      </w:pPr>
      <w:bookmarkStart w:id="1" w:name="_Toc132971075"/>
      <w:r w:rsidRPr="00CC5081">
        <w:lastRenderedPageBreak/>
        <w:t xml:space="preserve">Who we </w:t>
      </w:r>
      <w:proofErr w:type="gramStart"/>
      <w:r w:rsidRPr="00CC5081">
        <w:t>are</w:t>
      </w:r>
      <w:bookmarkEnd w:id="1"/>
      <w:proofErr w:type="gramEnd"/>
    </w:p>
    <w:p w14:paraId="28B756FA" w14:textId="77777777" w:rsidR="007325DD" w:rsidRPr="00CC5081" w:rsidRDefault="007325DD" w:rsidP="007325DD">
      <w:pPr>
        <w:rPr>
          <w:color w:val="0A2421"/>
          <w:shd w:val="clear" w:color="auto" w:fill="FFFFFF"/>
        </w:rPr>
      </w:pPr>
      <w:r w:rsidRPr="00CC5081">
        <w:rPr>
          <w:color w:val="0A2421"/>
          <w:shd w:val="clear" w:color="auto" w:fill="FFFFFF"/>
        </w:rPr>
        <w:t xml:space="preserve">Our vision at Research Data Scotland (RDS) is to promote and advance health and social wellbeing in Scotland by enabling access to public sector data about people, </w:t>
      </w:r>
      <w:proofErr w:type="gramStart"/>
      <w:r w:rsidRPr="00CC5081">
        <w:rPr>
          <w:color w:val="0A2421"/>
          <w:shd w:val="clear" w:color="auto" w:fill="FFFFFF"/>
        </w:rPr>
        <w:t>places</w:t>
      </w:r>
      <w:proofErr w:type="gramEnd"/>
      <w:r w:rsidRPr="00CC5081">
        <w:rPr>
          <w:color w:val="0A2421"/>
          <w:shd w:val="clear" w:color="auto" w:fill="FFFFFF"/>
        </w:rPr>
        <w:t xml:space="preserve"> and businesses. </w:t>
      </w:r>
    </w:p>
    <w:p w14:paraId="1C9074BD" w14:textId="77777777" w:rsidR="007325DD" w:rsidRPr="00CC5081" w:rsidRDefault="007325DD" w:rsidP="007325DD">
      <w:pPr>
        <w:rPr>
          <w:shd w:val="clear" w:color="auto" w:fill="FFFFFF"/>
        </w:rPr>
      </w:pPr>
      <w:r w:rsidRPr="00CC5081">
        <w:rPr>
          <w:shd w:val="clear" w:color="auto" w:fill="FFFFFF"/>
        </w:rPr>
        <w:t>We are also committed to protecting the privacy of individuals whose personal information we hold and to meeting our data protection obligations under the General Data Protection Regulation and UK Data Protection Act 2018. This Privacy Notice shall explain how those commitments are met in practice. </w:t>
      </w:r>
    </w:p>
    <w:p w14:paraId="6CDB27D0" w14:textId="77777777" w:rsidR="007325DD" w:rsidRPr="00CC5081" w:rsidRDefault="007325DD" w:rsidP="007325DD">
      <w:pPr>
        <w:pStyle w:val="Heading1"/>
        <w:rPr>
          <w:shd w:val="clear" w:color="auto" w:fill="FFFFFF"/>
        </w:rPr>
      </w:pPr>
      <w:bookmarkStart w:id="2" w:name="_Toc132971076"/>
      <w:r w:rsidRPr="00CC5081">
        <w:rPr>
          <w:shd w:val="clear" w:color="auto" w:fill="FFFFFF"/>
        </w:rPr>
        <w:t xml:space="preserve">Why we may process your </w:t>
      </w:r>
      <w:proofErr w:type="gramStart"/>
      <w:r w:rsidRPr="00CC5081">
        <w:rPr>
          <w:shd w:val="clear" w:color="auto" w:fill="FFFFFF"/>
        </w:rPr>
        <w:t>data</w:t>
      </w:r>
      <w:bookmarkEnd w:id="2"/>
      <w:proofErr w:type="gramEnd"/>
    </w:p>
    <w:p w14:paraId="2E933666" w14:textId="77777777" w:rsidR="007325DD" w:rsidRPr="00CC5081" w:rsidRDefault="007325DD" w:rsidP="007325DD">
      <w:r>
        <w:t>In some cases, we need to process data to ensure that we are complying with our legal obligations in so far as it is authorised by UK law or a collective agreement pursuant to UK law providing for appropriate safeguards for the fundamental rights and the interests of the data subject. We may also need to process your data to confirm your identity if you are a researcher or a prospective member of RDS staff pending a successful application outcome.</w:t>
      </w:r>
      <w:r w:rsidRPr="0AB6F9CF">
        <w:rPr>
          <w:rFonts w:ascii="Times New Roman" w:eastAsia="Times New Roman" w:hAnsi="Times New Roman" w:cs="Times New Roman"/>
          <w:highlight w:val="yellow"/>
        </w:rPr>
        <w:t xml:space="preserve"> </w:t>
      </w:r>
    </w:p>
    <w:p w14:paraId="609AA6D1" w14:textId="77777777" w:rsidR="007325DD" w:rsidRPr="00CC5081" w:rsidRDefault="007325DD" w:rsidP="007325DD">
      <w:r w:rsidRPr="00CC5081">
        <w:rPr>
          <w:rFonts w:cs="Segoe UI"/>
          <w:shd w:val="clear" w:color="auto" w:fill="FFFFFF"/>
        </w:rPr>
        <w:t xml:space="preserve">RDS may also process pseudonymised research datasets which have been shared by other third parties, in the process of provisioning data for research, where data will be stored the </w:t>
      </w:r>
      <w:hyperlink r:id="rId12" w:history="1">
        <w:r w:rsidRPr="00B0721E">
          <w:rPr>
            <w:rStyle w:val="Hyperlink"/>
            <w:rFonts w:cs="Segoe UI"/>
            <w:shd w:val="clear" w:color="auto" w:fill="FFFFFF"/>
          </w:rPr>
          <w:t>National Safe Haven</w:t>
        </w:r>
      </w:hyperlink>
      <w:r w:rsidRPr="00CC5081">
        <w:rPr>
          <w:rFonts w:cs="Segoe UI"/>
          <w:shd w:val="clear" w:color="auto" w:fill="FFFFFF"/>
        </w:rPr>
        <w:t xml:space="preserve">. RDS may also process data on behalf of other data controllers in the event where we are acting as a processor. </w:t>
      </w:r>
    </w:p>
    <w:p w14:paraId="27FE8FDF" w14:textId="77777777" w:rsidR="007325DD" w:rsidRDefault="007325DD" w:rsidP="007325DD">
      <w:r>
        <w:t xml:space="preserve">If you are a researcher who is applying to access data held in the </w:t>
      </w:r>
      <w:hyperlink r:id="rId13" w:history="1">
        <w:r w:rsidRPr="00B0721E">
          <w:rPr>
            <w:rStyle w:val="Hyperlink"/>
          </w:rPr>
          <w:t>National Safe Haven</w:t>
        </w:r>
      </w:hyperlink>
      <w:r>
        <w:t xml:space="preserve">, we will use the information that you have given us to process data as part of the assessment process for granting access. For example, we need to confirm that the request to access data is legal and in compliance with the objectives of public benefit. In the event that your research request requires further authoritative sign-off, we will be processing your data in the action of sharing your application and details to the </w:t>
      </w:r>
      <w:hyperlink r:id="rId14" w:history="1">
        <w:r w:rsidRPr="000C02F3">
          <w:rPr>
            <w:rStyle w:val="Hyperlink"/>
          </w:rPr>
          <w:t>Public Benefit and Privacy Panels</w:t>
        </w:r>
      </w:hyperlink>
      <w:r>
        <w:t>. Where you have successfully accessed the Nation Safe Haven for research purposes, RDS will publish details (researcher name and organisation affiliation) as part of our values around being open and transparent as an organisation.</w:t>
      </w:r>
    </w:p>
    <w:p w14:paraId="6BE21FB9" w14:textId="77777777" w:rsidR="007325DD" w:rsidRPr="00CC5081" w:rsidRDefault="007325DD" w:rsidP="007325DD">
      <w:pPr>
        <w:pStyle w:val="Heading1"/>
        <w:rPr>
          <w:shd w:val="clear" w:color="auto" w:fill="FFFFFF"/>
        </w:rPr>
      </w:pPr>
      <w:bookmarkStart w:id="3" w:name="_Toc132971077"/>
      <w:r w:rsidRPr="00CC5081">
        <w:rPr>
          <w:shd w:val="clear" w:color="auto" w:fill="FFFFFF"/>
        </w:rPr>
        <w:t xml:space="preserve">Our lawful basis for processing your data </w:t>
      </w:r>
      <w:proofErr w:type="gramStart"/>
      <w:r w:rsidRPr="00CC5081">
        <w:rPr>
          <w:shd w:val="clear" w:color="auto" w:fill="FFFFFF"/>
        </w:rPr>
        <w:t>explained</w:t>
      </w:r>
      <w:bookmarkEnd w:id="3"/>
      <w:proofErr w:type="gramEnd"/>
    </w:p>
    <w:p w14:paraId="5CE7E182" w14:textId="77777777" w:rsidR="007325DD" w:rsidRDefault="007325DD" w:rsidP="007325DD">
      <w:pPr>
        <w:pStyle w:val="Heading2"/>
      </w:pPr>
      <w:bookmarkStart w:id="4" w:name="_Toc132971078"/>
      <w:r>
        <w:t>Research data/Researcher data</w:t>
      </w:r>
      <w:bookmarkEnd w:id="4"/>
    </w:p>
    <w:p w14:paraId="46C3283F" w14:textId="77777777" w:rsidR="007325DD" w:rsidRDefault="007325DD" w:rsidP="007325DD">
      <w:r w:rsidRPr="00CC5081">
        <w:t>Under the UK General Data Protection Regulation (UK GDPR (General Data Protection Regulation)</w:t>
      </w:r>
      <w:r w:rsidRPr="00CC5081">
        <w:rPr>
          <w:rStyle w:val="Strong"/>
          <w:rFonts w:cs="Arial"/>
          <w:color w:val="203641" w:themeColor="text1"/>
        </w:rPr>
        <w:t xml:space="preserve"> article 6(f)</w:t>
      </w:r>
      <w:r w:rsidRPr="00CC5081">
        <w:t xml:space="preserve">), the lawful basis which we rely on for processing this information is that </w:t>
      </w:r>
      <w:r w:rsidRPr="00CC5081">
        <w:rPr>
          <w:rStyle w:val="Strong"/>
          <w:rFonts w:cs="Arial"/>
          <w:b w:val="0"/>
        </w:rPr>
        <w:t>we have a</w:t>
      </w:r>
      <w:r w:rsidRPr="00CC5081">
        <w:rPr>
          <w:rStyle w:val="Strong"/>
          <w:rFonts w:cs="Arial"/>
        </w:rPr>
        <w:t xml:space="preserve"> </w:t>
      </w:r>
      <w:hyperlink r:id="rId15" w:anchor="ib2" w:history="1">
        <w:r w:rsidRPr="00CC5081">
          <w:rPr>
            <w:rStyle w:val="Hyperlink"/>
            <w:rFonts w:cs="Arial"/>
            <w:color w:val="auto"/>
          </w:rPr>
          <w:t>legitimate interest</w:t>
        </w:r>
      </w:hyperlink>
      <w:r w:rsidRPr="00CC5081">
        <w:rPr>
          <w:rStyle w:val="Strong"/>
          <w:rFonts w:cs="Arial"/>
        </w:rPr>
        <w:t>.</w:t>
      </w:r>
      <w:r w:rsidRPr="00CC5081">
        <w:t xml:space="preserve"> For more information, please visit the Information Commissioner’s Office </w:t>
      </w:r>
      <w:hyperlink r:id="rId16" w:history="1">
        <w:r w:rsidRPr="00CC5081">
          <w:rPr>
            <w:rStyle w:val="Hyperlink"/>
          </w:rPr>
          <w:t>website</w:t>
        </w:r>
      </w:hyperlink>
      <w:r w:rsidRPr="00CC5081">
        <w:t>.</w:t>
      </w:r>
    </w:p>
    <w:p w14:paraId="47EBC191" w14:textId="77777777" w:rsidR="007325DD" w:rsidRDefault="007325DD" w:rsidP="007325DD">
      <w:pPr>
        <w:pStyle w:val="Heading2"/>
      </w:pPr>
      <w:bookmarkStart w:id="5" w:name="_Toc132971079"/>
      <w:r>
        <w:t>Processor activities</w:t>
      </w:r>
      <w:bookmarkEnd w:id="5"/>
    </w:p>
    <w:p w14:paraId="3A6DB8DC" w14:textId="77777777" w:rsidR="007325DD" w:rsidRDefault="007325DD" w:rsidP="007325DD">
      <w:proofErr w:type="gramStart"/>
      <w:r>
        <w:t>In the event that</w:t>
      </w:r>
      <w:proofErr w:type="gramEnd"/>
      <w:r>
        <w:t xml:space="preserve"> RDS works as a processor on behalf of another public body (e.g., Scottish Government bodies), we will process under the lawful basis of that controller (e.g., public task). </w:t>
      </w:r>
    </w:p>
    <w:p w14:paraId="1E5999F4" w14:textId="77777777" w:rsidR="007325DD" w:rsidRDefault="007325DD" w:rsidP="007325DD">
      <w:pPr>
        <w:pStyle w:val="Heading2"/>
      </w:pPr>
      <w:bookmarkStart w:id="6" w:name="_Toc132971080"/>
      <w:r>
        <w:lastRenderedPageBreak/>
        <w:t>Applicants and Staff</w:t>
      </w:r>
      <w:bookmarkEnd w:id="6"/>
    </w:p>
    <w:p w14:paraId="6E73EACC" w14:textId="77777777" w:rsidR="007325DD" w:rsidRPr="00C932D7" w:rsidRDefault="007325DD" w:rsidP="007325DD">
      <w:r>
        <w:t xml:space="preserve">RDS will process data in association with staff </w:t>
      </w:r>
      <w:r w:rsidRPr="00C932D7">
        <w:t xml:space="preserve">members for the performance of a contract to which the data subject is party or </w:t>
      </w:r>
      <w:proofErr w:type="gramStart"/>
      <w:r w:rsidRPr="00C932D7">
        <w:t>in order to</w:t>
      </w:r>
      <w:proofErr w:type="gramEnd"/>
      <w:r w:rsidRPr="00C932D7">
        <w:t xml:space="preserve"> take steps at the request of the data subject prior to entering into a contract. This data will also be processed for the purpose of compliance with a legal obligation to which the controller is subject</w:t>
      </w:r>
      <w:r>
        <w:t>.</w:t>
      </w:r>
    </w:p>
    <w:p w14:paraId="7003870C" w14:textId="77777777" w:rsidR="007325DD" w:rsidRPr="00CC5081" w:rsidRDefault="007325DD" w:rsidP="007325DD">
      <w:pPr>
        <w:pStyle w:val="Heading1"/>
      </w:pPr>
      <w:bookmarkStart w:id="7" w:name="_Toc132971081"/>
      <w:r w:rsidRPr="00CC5081">
        <w:t xml:space="preserve">The type of personal information we </w:t>
      </w:r>
      <w:proofErr w:type="gramStart"/>
      <w:r w:rsidRPr="00CC5081">
        <w:t>collect</w:t>
      </w:r>
      <w:bookmarkEnd w:id="7"/>
      <w:proofErr w:type="gramEnd"/>
      <w:r w:rsidRPr="00CC5081">
        <w:t xml:space="preserve"> </w:t>
      </w:r>
    </w:p>
    <w:p w14:paraId="5260C9C6" w14:textId="77777777" w:rsidR="007325DD" w:rsidRPr="00CC5081" w:rsidRDefault="007325DD" w:rsidP="007325DD">
      <w:r w:rsidRPr="00CC5081">
        <w:t xml:space="preserve">The data that we currently </w:t>
      </w:r>
      <w:proofErr w:type="gramStart"/>
      <w:r w:rsidRPr="00CC5081">
        <w:t>collect</w:t>
      </w:r>
      <w:proofErr w:type="gramEnd"/>
      <w:r w:rsidRPr="00CC5081">
        <w:t xml:space="preserve"> and process varies and is dependent upon the purpose of your interaction: </w:t>
      </w:r>
    </w:p>
    <w:p w14:paraId="662998DA" w14:textId="77777777" w:rsidR="007325DD" w:rsidRPr="00CC5081" w:rsidRDefault="007325DD" w:rsidP="007325DD">
      <w:pPr>
        <w:rPr>
          <w:b/>
          <w:bCs/>
        </w:rPr>
      </w:pPr>
      <w:bookmarkStart w:id="8" w:name="_Toc132971082"/>
      <w:r w:rsidRPr="00CC5081">
        <w:rPr>
          <w:rStyle w:val="Heading2Char"/>
        </w:rPr>
        <w:t>Researchers</w:t>
      </w:r>
      <w:bookmarkEnd w:id="8"/>
      <w:r w:rsidRPr="00CC5081">
        <w:rPr>
          <w:b/>
          <w:bCs/>
          <w:sz w:val="36"/>
          <w:szCs w:val="36"/>
        </w:rPr>
        <w:t xml:space="preserve"> </w:t>
      </w:r>
      <w:r w:rsidRPr="00CC5081">
        <w:br/>
        <w:t>We collect a range of information about researchers and research bodies during initial enquiries regarding data access. This may include:</w:t>
      </w:r>
    </w:p>
    <w:p w14:paraId="64D9E0EC" w14:textId="77777777" w:rsidR="007325DD" w:rsidRPr="00CC5081" w:rsidRDefault="007325DD" w:rsidP="007325DD">
      <w:pPr>
        <w:pStyle w:val="ListParagraph"/>
        <w:numPr>
          <w:ilvl w:val="0"/>
          <w:numId w:val="35"/>
        </w:numPr>
        <w:spacing w:before="0" w:after="160" w:line="256" w:lineRule="auto"/>
        <w:contextualSpacing/>
      </w:pPr>
      <w:r w:rsidRPr="00CC5081">
        <w:t>Personal identifiers, contacts, and characteristics (for example, name and contact details) relating to researchers and research establishments wishing to access data sets for research purposes.</w:t>
      </w:r>
      <w:bookmarkStart w:id="9" w:name="_Toc81403127"/>
    </w:p>
    <w:p w14:paraId="1596B5FF" w14:textId="77777777" w:rsidR="007325DD" w:rsidRPr="00CC5081" w:rsidRDefault="007325DD" w:rsidP="007325DD">
      <w:pPr>
        <w:pStyle w:val="ListParagraph"/>
        <w:numPr>
          <w:ilvl w:val="1"/>
          <w:numId w:val="32"/>
        </w:numPr>
        <w:spacing w:before="0" w:after="160" w:line="256" w:lineRule="auto"/>
        <w:contextualSpacing/>
      </w:pPr>
      <w:r w:rsidRPr="00CC5081">
        <w:t>‘Personal information’ means any information which relates to or identifies you as an individual.</w:t>
      </w:r>
      <w:bookmarkEnd w:id="9"/>
      <w:r w:rsidRPr="00CC5081">
        <w:t xml:space="preserve"> </w:t>
      </w:r>
      <w:bookmarkStart w:id="10" w:name="_Toc81403128"/>
      <w:r w:rsidRPr="00CC5081">
        <w:t>This includes any information provided to us by or on behalf of you via current (or potential) research establishments, current or future public bodies, reference agencies or former employers</w:t>
      </w:r>
      <w:bookmarkEnd w:id="10"/>
      <w:r w:rsidRPr="00CC5081">
        <w:t>.</w:t>
      </w:r>
    </w:p>
    <w:p w14:paraId="51D0BF91" w14:textId="77777777" w:rsidR="007325DD" w:rsidRPr="00CC5081" w:rsidRDefault="007325DD" w:rsidP="007325DD">
      <w:pPr>
        <w:pStyle w:val="ListParagraph"/>
        <w:numPr>
          <w:ilvl w:val="0"/>
          <w:numId w:val="32"/>
        </w:numPr>
        <w:spacing w:before="0" w:after="160" w:line="256" w:lineRule="auto"/>
        <w:contextualSpacing/>
      </w:pPr>
      <w:r w:rsidRPr="00CC5081">
        <w:t xml:space="preserve">Your name, address and contact details, including email address and telephone </w:t>
      </w:r>
      <w:proofErr w:type="gramStart"/>
      <w:r w:rsidRPr="00CC5081">
        <w:t>number;</w:t>
      </w:r>
      <w:proofErr w:type="gramEnd"/>
      <w:r w:rsidRPr="00CC5081">
        <w:t xml:space="preserve"> </w:t>
      </w:r>
    </w:p>
    <w:p w14:paraId="505205E6" w14:textId="77777777" w:rsidR="007325DD" w:rsidRPr="00CC5081" w:rsidRDefault="007325DD" w:rsidP="007325DD">
      <w:pPr>
        <w:pStyle w:val="ListParagraph"/>
        <w:numPr>
          <w:ilvl w:val="0"/>
          <w:numId w:val="32"/>
        </w:numPr>
        <w:spacing w:before="0" w:after="160" w:line="256" w:lineRule="auto"/>
        <w:contextualSpacing/>
      </w:pPr>
      <w:r w:rsidRPr="00CC5081">
        <w:t xml:space="preserve">Details of your research qualifications, skills, and </w:t>
      </w:r>
      <w:proofErr w:type="gramStart"/>
      <w:r w:rsidRPr="00CC5081">
        <w:t>experience;</w:t>
      </w:r>
      <w:proofErr w:type="gramEnd"/>
      <w:r w:rsidRPr="00CC5081">
        <w:t xml:space="preserve"> </w:t>
      </w:r>
    </w:p>
    <w:p w14:paraId="75B93BCB" w14:textId="77777777" w:rsidR="007325DD" w:rsidRPr="00CC5081" w:rsidRDefault="007325DD" w:rsidP="007325DD">
      <w:pPr>
        <w:pStyle w:val="ListParagraph"/>
        <w:numPr>
          <w:ilvl w:val="0"/>
          <w:numId w:val="32"/>
        </w:numPr>
        <w:spacing w:before="0" w:after="160" w:line="256" w:lineRule="auto"/>
        <w:contextualSpacing/>
      </w:pPr>
      <w:r w:rsidRPr="00CC5081">
        <w:t xml:space="preserve">Information about your present and previous research </w:t>
      </w:r>
      <w:proofErr w:type="gramStart"/>
      <w:r w:rsidRPr="00CC5081">
        <w:t>activities;</w:t>
      </w:r>
      <w:proofErr w:type="gramEnd"/>
      <w:r w:rsidRPr="00CC5081">
        <w:t xml:space="preserve"> </w:t>
      </w:r>
    </w:p>
    <w:p w14:paraId="5E37C285" w14:textId="77777777" w:rsidR="007325DD" w:rsidRPr="00CC5081" w:rsidRDefault="007325DD" w:rsidP="007325DD">
      <w:pPr>
        <w:pStyle w:val="ListParagraph"/>
        <w:numPr>
          <w:ilvl w:val="0"/>
          <w:numId w:val="32"/>
        </w:numPr>
        <w:spacing w:before="0" w:after="160" w:line="256" w:lineRule="auto"/>
        <w:contextualSpacing/>
      </w:pPr>
      <w:r w:rsidRPr="00CC5081">
        <w:t xml:space="preserve">Your training, and particularly training associated with research </w:t>
      </w:r>
      <w:proofErr w:type="gramStart"/>
      <w:r w:rsidRPr="00CC5081">
        <w:t>activities;</w:t>
      </w:r>
      <w:proofErr w:type="gramEnd"/>
    </w:p>
    <w:p w14:paraId="1C2E5830" w14:textId="77777777" w:rsidR="007325DD" w:rsidRPr="00CC5081" w:rsidRDefault="007325DD" w:rsidP="007325DD">
      <w:pPr>
        <w:pStyle w:val="ListParagraph"/>
        <w:numPr>
          <w:ilvl w:val="0"/>
          <w:numId w:val="32"/>
        </w:numPr>
        <w:spacing w:before="0" w:after="160" w:line="256" w:lineRule="auto"/>
        <w:contextualSpacing/>
      </w:pPr>
      <w:r w:rsidRPr="00CC5081">
        <w:t xml:space="preserve">information about your entitlement to carry out research on behalf of a research establishment or public </w:t>
      </w:r>
      <w:proofErr w:type="gramStart"/>
      <w:r w:rsidRPr="00CC5081">
        <w:t>body;</w:t>
      </w:r>
      <w:proofErr w:type="gramEnd"/>
    </w:p>
    <w:p w14:paraId="38F9E42F" w14:textId="77777777" w:rsidR="007325DD" w:rsidRPr="00CC5081" w:rsidRDefault="007325DD" w:rsidP="007325DD">
      <w:pPr>
        <w:pStyle w:val="ListParagraph"/>
        <w:numPr>
          <w:ilvl w:val="0"/>
          <w:numId w:val="32"/>
        </w:numPr>
        <w:spacing w:before="0" w:after="160" w:line="256" w:lineRule="auto"/>
        <w:contextualSpacing/>
      </w:pPr>
      <w:r w:rsidRPr="00CC5081">
        <w:t xml:space="preserve">In processing your application for research, your justification for performing the research and </w:t>
      </w:r>
    </w:p>
    <w:p w14:paraId="65B3A222" w14:textId="77777777" w:rsidR="007325DD" w:rsidRPr="00CC5081" w:rsidRDefault="007325DD" w:rsidP="007325DD">
      <w:pPr>
        <w:pStyle w:val="ListParagraph"/>
        <w:numPr>
          <w:ilvl w:val="0"/>
          <w:numId w:val="32"/>
        </w:numPr>
        <w:spacing w:before="0" w:after="160" w:line="256" w:lineRule="auto"/>
        <w:contextualSpacing/>
      </w:pPr>
      <w:r w:rsidRPr="00CC5081">
        <w:t>Whether you have a disability for which RDS needs to make reasonable adjustments during the process of providing access to research data.</w:t>
      </w:r>
    </w:p>
    <w:p w14:paraId="375FE1FF" w14:textId="77777777" w:rsidR="007325DD" w:rsidRPr="00CC5081" w:rsidRDefault="007325DD" w:rsidP="007325DD">
      <w:pPr>
        <w:pStyle w:val="Heading3"/>
      </w:pPr>
      <w:r w:rsidRPr="00CC5081">
        <w:t>How do we collect the data?</w:t>
      </w:r>
    </w:p>
    <w:p w14:paraId="746DBFD6" w14:textId="77777777" w:rsidR="007325DD" w:rsidRPr="00CC5081" w:rsidRDefault="007325DD" w:rsidP="007325DD">
      <w:r w:rsidRPr="00CC5081">
        <w:t>Most of the personal information we process is provided to us directly by you for one of the following reasons:</w:t>
      </w:r>
    </w:p>
    <w:p w14:paraId="31656A88" w14:textId="77777777" w:rsidR="007325DD" w:rsidRPr="00CC5081" w:rsidRDefault="007325DD" w:rsidP="007325DD">
      <w:pPr>
        <w:pStyle w:val="ListParagraph"/>
        <w:numPr>
          <w:ilvl w:val="0"/>
          <w:numId w:val="34"/>
        </w:numPr>
        <w:spacing w:before="0" w:after="160" w:line="256" w:lineRule="auto"/>
        <w:contextualSpacing/>
        <w:rPr>
          <w:b/>
          <w:sz w:val="32"/>
          <w:szCs w:val="32"/>
        </w:rPr>
      </w:pPr>
      <w:r w:rsidRPr="00CC5081">
        <w:t xml:space="preserve">Data may be collected from on-line data access application </w:t>
      </w:r>
      <w:proofErr w:type="gramStart"/>
      <w:r w:rsidRPr="00CC5081">
        <w:t>tools</w:t>
      </w:r>
      <w:proofErr w:type="gramEnd"/>
    </w:p>
    <w:p w14:paraId="1AB4AB91" w14:textId="77777777" w:rsidR="007325DD" w:rsidRPr="00CC5081" w:rsidRDefault="007325DD" w:rsidP="007325DD">
      <w:pPr>
        <w:pStyle w:val="ListParagraph"/>
        <w:numPr>
          <w:ilvl w:val="0"/>
          <w:numId w:val="34"/>
        </w:numPr>
        <w:spacing w:before="0" w:after="160" w:line="256" w:lineRule="auto"/>
        <w:contextualSpacing/>
        <w:rPr>
          <w:b/>
          <w:sz w:val="32"/>
          <w:szCs w:val="32"/>
        </w:rPr>
      </w:pPr>
      <w:r w:rsidRPr="00CC5081">
        <w:t xml:space="preserve">Data may be obtained from identity documents, or collected through other forms of assessment and </w:t>
      </w:r>
      <w:proofErr w:type="gramStart"/>
      <w:r w:rsidRPr="00CC5081">
        <w:t>certification</w:t>
      </w:r>
      <w:proofErr w:type="gramEnd"/>
      <w:r w:rsidRPr="00CC5081">
        <w:rPr>
          <w:b/>
          <w:sz w:val="32"/>
          <w:szCs w:val="32"/>
        </w:rPr>
        <w:t xml:space="preserve"> </w:t>
      </w:r>
    </w:p>
    <w:p w14:paraId="20268A15" w14:textId="77777777" w:rsidR="007325DD" w:rsidRPr="00CC5081" w:rsidRDefault="007325DD" w:rsidP="007325DD">
      <w:pPr>
        <w:pStyle w:val="ListParagraph"/>
        <w:numPr>
          <w:ilvl w:val="0"/>
          <w:numId w:val="34"/>
        </w:numPr>
        <w:spacing w:before="0" w:after="160" w:line="256" w:lineRule="auto"/>
        <w:contextualSpacing/>
      </w:pPr>
      <w:r w:rsidRPr="00CC5081">
        <w:t>We also receive personal information indirectly, from the following sources in the following scenarios:</w:t>
      </w:r>
    </w:p>
    <w:p w14:paraId="018C0825" w14:textId="77777777" w:rsidR="007325DD" w:rsidRPr="00CC5081" w:rsidRDefault="007325DD" w:rsidP="007325DD">
      <w:pPr>
        <w:pStyle w:val="ListParagraph"/>
        <w:numPr>
          <w:ilvl w:val="0"/>
          <w:numId w:val="34"/>
        </w:numPr>
        <w:spacing w:before="0" w:after="160" w:line="256" w:lineRule="auto"/>
        <w:contextualSpacing/>
      </w:pPr>
      <w:r w:rsidRPr="00CC5081">
        <w:t xml:space="preserve">Data may be collected from references supplied by former research bodies. </w:t>
      </w:r>
    </w:p>
    <w:p w14:paraId="742135FA" w14:textId="77777777" w:rsidR="007325DD" w:rsidRPr="00CC5081" w:rsidRDefault="007325DD" w:rsidP="007325DD">
      <w:pPr>
        <w:pStyle w:val="ListParagraph"/>
        <w:numPr>
          <w:ilvl w:val="0"/>
          <w:numId w:val="34"/>
        </w:numPr>
        <w:spacing w:before="0" w:after="160" w:line="256" w:lineRule="auto"/>
        <w:contextualSpacing/>
      </w:pPr>
      <w:r w:rsidRPr="00CC5081">
        <w:t>We will seek information from third parties only once you have been made and will inform you that we are doing so.</w:t>
      </w:r>
    </w:p>
    <w:p w14:paraId="39209D0D" w14:textId="77777777" w:rsidR="007325DD" w:rsidRPr="00CC5081" w:rsidRDefault="007325DD" w:rsidP="007325DD">
      <w:pPr>
        <w:pStyle w:val="ListParagraph"/>
        <w:numPr>
          <w:ilvl w:val="0"/>
          <w:numId w:val="34"/>
        </w:numPr>
        <w:spacing w:before="0" w:after="160" w:line="256" w:lineRule="auto"/>
        <w:contextualSpacing/>
      </w:pPr>
      <w:r w:rsidRPr="00CC5081">
        <w:t>RDS also retains information about the organisations that provide research data to RDS and processes data that it receives from data controllers of research data sets.</w:t>
      </w:r>
    </w:p>
    <w:p w14:paraId="3335CA06" w14:textId="77777777" w:rsidR="007325DD" w:rsidRPr="00CC5081" w:rsidRDefault="007325DD" w:rsidP="007325DD">
      <w:pPr>
        <w:pStyle w:val="Heading2"/>
      </w:pPr>
      <w:bookmarkStart w:id="11" w:name="_Toc132971083"/>
      <w:r w:rsidRPr="00CC5081">
        <w:lastRenderedPageBreak/>
        <w:t>Public</w:t>
      </w:r>
      <w:bookmarkEnd w:id="11"/>
      <w:r w:rsidRPr="00CC5081">
        <w:t xml:space="preserve"> </w:t>
      </w:r>
    </w:p>
    <w:p w14:paraId="31941AE7" w14:textId="77777777" w:rsidR="007325DD" w:rsidRPr="00CC5081" w:rsidRDefault="007325DD" w:rsidP="007325DD">
      <w:r w:rsidRPr="00CC5081">
        <w:t>RDS collects a range of personal data and information during the process of evaluating applications and freedom of information requests (FOISA).</w:t>
      </w:r>
      <w:r w:rsidRPr="00696F56">
        <w:rPr>
          <w:rStyle w:val="FootnoteReference"/>
        </w:rPr>
        <w:footnoteReference w:id="2"/>
      </w:r>
      <w:r w:rsidRPr="00CC5081">
        <w:t xml:space="preserve"> This may include:</w:t>
      </w:r>
    </w:p>
    <w:p w14:paraId="19D8D7C7" w14:textId="77777777" w:rsidR="007325DD" w:rsidRDefault="007325DD" w:rsidP="007325DD">
      <w:pPr>
        <w:pStyle w:val="ListParagraph"/>
        <w:numPr>
          <w:ilvl w:val="0"/>
          <w:numId w:val="31"/>
        </w:numPr>
        <w:spacing w:before="0" w:after="160" w:line="256" w:lineRule="auto"/>
        <w:contextualSpacing/>
      </w:pPr>
      <w:r w:rsidRPr="00CC5081">
        <w:t xml:space="preserve">Your name, </w:t>
      </w:r>
    </w:p>
    <w:p w14:paraId="2EDAA830" w14:textId="77777777" w:rsidR="007325DD" w:rsidRDefault="007325DD" w:rsidP="007325DD">
      <w:pPr>
        <w:pStyle w:val="ListParagraph"/>
        <w:numPr>
          <w:ilvl w:val="0"/>
          <w:numId w:val="31"/>
        </w:numPr>
        <w:spacing w:before="0" w:after="160" w:line="256" w:lineRule="auto"/>
        <w:contextualSpacing/>
      </w:pPr>
      <w:r>
        <w:t>A</w:t>
      </w:r>
      <w:r w:rsidRPr="00CC5081">
        <w:t xml:space="preserve">ddress and </w:t>
      </w:r>
    </w:p>
    <w:p w14:paraId="15730A70" w14:textId="77777777" w:rsidR="007325DD" w:rsidRDefault="007325DD" w:rsidP="007325DD">
      <w:pPr>
        <w:pStyle w:val="ListParagraph"/>
        <w:numPr>
          <w:ilvl w:val="0"/>
          <w:numId w:val="31"/>
        </w:numPr>
        <w:spacing w:before="0" w:after="160" w:line="256" w:lineRule="auto"/>
        <w:contextualSpacing/>
      </w:pPr>
      <w:r>
        <w:t>C</w:t>
      </w:r>
      <w:r w:rsidRPr="00CC5081">
        <w:t>ontact details</w:t>
      </w:r>
    </w:p>
    <w:p w14:paraId="79642BB9" w14:textId="77777777" w:rsidR="007325DD" w:rsidRDefault="007325DD" w:rsidP="007325DD">
      <w:pPr>
        <w:pStyle w:val="ListParagraph"/>
        <w:numPr>
          <w:ilvl w:val="1"/>
          <w:numId w:val="31"/>
        </w:numPr>
        <w:spacing w:before="0" w:after="160" w:line="256" w:lineRule="auto"/>
        <w:contextualSpacing/>
      </w:pPr>
      <w:r>
        <w:t>E</w:t>
      </w:r>
      <w:r w:rsidRPr="00CC5081">
        <w:t>mail address</w:t>
      </w:r>
    </w:p>
    <w:p w14:paraId="12EE4B86" w14:textId="77777777" w:rsidR="007325DD" w:rsidRPr="00CC5081" w:rsidRDefault="007325DD" w:rsidP="007325DD">
      <w:pPr>
        <w:pStyle w:val="ListParagraph"/>
        <w:numPr>
          <w:ilvl w:val="1"/>
          <w:numId w:val="31"/>
        </w:numPr>
        <w:spacing w:before="0" w:after="160" w:line="256" w:lineRule="auto"/>
        <w:contextualSpacing/>
      </w:pPr>
      <w:r>
        <w:t>T</w:t>
      </w:r>
      <w:r w:rsidRPr="00CC5081">
        <w:t>elephone number</w:t>
      </w:r>
    </w:p>
    <w:p w14:paraId="5AD41C22" w14:textId="77777777" w:rsidR="007325DD" w:rsidRPr="00CC5081" w:rsidRDefault="007325DD" w:rsidP="007325DD">
      <w:pPr>
        <w:pStyle w:val="Heading3"/>
      </w:pPr>
      <w:r w:rsidRPr="00CC5081">
        <w:t>How do we collect the data?</w:t>
      </w:r>
    </w:p>
    <w:p w14:paraId="164836FF" w14:textId="77777777" w:rsidR="007325DD" w:rsidRPr="00CC5081" w:rsidRDefault="007325DD" w:rsidP="007325DD">
      <w:pPr>
        <w:pStyle w:val="ListParagraph"/>
        <w:numPr>
          <w:ilvl w:val="0"/>
          <w:numId w:val="31"/>
        </w:numPr>
        <w:spacing w:before="0" w:after="160" w:line="256" w:lineRule="auto"/>
        <w:contextualSpacing/>
      </w:pPr>
      <w:r w:rsidRPr="00CC5081">
        <w:t>Data may be collected through the submission of enquiries:</w:t>
      </w:r>
    </w:p>
    <w:p w14:paraId="6B7284AA" w14:textId="77777777" w:rsidR="007325DD" w:rsidRPr="00CC5081" w:rsidRDefault="007325DD" w:rsidP="007325DD">
      <w:pPr>
        <w:pStyle w:val="ListParagraph"/>
        <w:numPr>
          <w:ilvl w:val="1"/>
          <w:numId w:val="31"/>
        </w:numPr>
        <w:spacing w:before="0" w:after="160" w:line="256" w:lineRule="auto"/>
        <w:contextualSpacing/>
      </w:pPr>
      <w:r w:rsidRPr="00CC5081">
        <w:t>General enquiries</w:t>
      </w:r>
    </w:p>
    <w:p w14:paraId="23585828" w14:textId="77777777" w:rsidR="007325DD" w:rsidRPr="00CC5081" w:rsidRDefault="007325DD" w:rsidP="007325DD">
      <w:pPr>
        <w:pStyle w:val="ListParagraph"/>
        <w:numPr>
          <w:ilvl w:val="1"/>
          <w:numId w:val="31"/>
        </w:numPr>
        <w:spacing w:before="0" w:after="160" w:line="256" w:lineRule="auto"/>
        <w:contextualSpacing/>
      </w:pPr>
      <w:r w:rsidRPr="00CC5081">
        <w:t>Feedback or complaints,</w:t>
      </w:r>
    </w:p>
    <w:p w14:paraId="0F3ACDAD" w14:textId="77777777" w:rsidR="007325DD" w:rsidRPr="00CC5081" w:rsidRDefault="007325DD" w:rsidP="007325DD">
      <w:pPr>
        <w:pStyle w:val="ListParagraph"/>
        <w:numPr>
          <w:ilvl w:val="1"/>
          <w:numId w:val="31"/>
        </w:numPr>
        <w:spacing w:before="0" w:after="160" w:line="256" w:lineRule="auto"/>
        <w:contextualSpacing/>
      </w:pPr>
      <w:r w:rsidRPr="00CC5081">
        <w:t xml:space="preserve">Freedom of information requests, or </w:t>
      </w:r>
    </w:p>
    <w:p w14:paraId="5DF122D6" w14:textId="77777777" w:rsidR="007325DD" w:rsidRPr="00CC5081" w:rsidRDefault="007325DD" w:rsidP="007325DD">
      <w:pPr>
        <w:pStyle w:val="ListParagraph"/>
        <w:numPr>
          <w:ilvl w:val="1"/>
          <w:numId w:val="31"/>
        </w:numPr>
        <w:spacing w:before="0" w:after="160" w:line="256" w:lineRule="auto"/>
        <w:contextualSpacing/>
      </w:pPr>
      <w:r w:rsidRPr="00CC5081">
        <w:t xml:space="preserve">Scottish Imaging Data Enquiry </w:t>
      </w:r>
    </w:p>
    <w:p w14:paraId="06D26667" w14:textId="77777777" w:rsidR="007325DD" w:rsidRPr="00CC5081" w:rsidRDefault="007325DD" w:rsidP="007325DD">
      <w:pPr>
        <w:pStyle w:val="Heading2"/>
      </w:pPr>
      <w:bookmarkStart w:id="12" w:name="_Toc132971084"/>
      <w:r w:rsidRPr="00CC5081">
        <w:t>Applicants</w:t>
      </w:r>
      <w:bookmarkEnd w:id="12"/>
    </w:p>
    <w:p w14:paraId="50AF3E28" w14:textId="77777777" w:rsidR="007325DD" w:rsidRPr="00CC5081" w:rsidRDefault="007325DD" w:rsidP="007325DD">
      <w:r w:rsidRPr="00CC5081">
        <w:t>RDS collects a range of personal data and information during the process of evaluating applications. This may include:</w:t>
      </w:r>
    </w:p>
    <w:p w14:paraId="6DF05BF8" w14:textId="77777777" w:rsidR="007325DD" w:rsidRPr="00CC5081" w:rsidRDefault="007325DD" w:rsidP="007325DD">
      <w:pPr>
        <w:pStyle w:val="ListParagraph"/>
        <w:numPr>
          <w:ilvl w:val="0"/>
          <w:numId w:val="31"/>
        </w:numPr>
        <w:spacing w:before="0" w:after="160" w:line="256" w:lineRule="auto"/>
        <w:contextualSpacing/>
      </w:pPr>
      <w:r w:rsidRPr="00CC5081">
        <w:t xml:space="preserve">Your name, address and contact details, including email address and telephone </w:t>
      </w:r>
      <w:proofErr w:type="gramStart"/>
      <w:r w:rsidRPr="00CC5081">
        <w:t>number;</w:t>
      </w:r>
      <w:proofErr w:type="gramEnd"/>
      <w:r w:rsidRPr="00CC5081">
        <w:t xml:space="preserve"> </w:t>
      </w:r>
    </w:p>
    <w:p w14:paraId="39053853" w14:textId="77777777" w:rsidR="007325DD" w:rsidRPr="00CC5081" w:rsidRDefault="007325DD" w:rsidP="007325DD">
      <w:pPr>
        <w:pStyle w:val="ListParagraph"/>
        <w:numPr>
          <w:ilvl w:val="0"/>
          <w:numId w:val="31"/>
        </w:numPr>
        <w:spacing w:before="0" w:after="160" w:line="256" w:lineRule="auto"/>
        <w:contextualSpacing/>
      </w:pPr>
      <w:r w:rsidRPr="00CC5081">
        <w:t xml:space="preserve">Your current job role </w:t>
      </w:r>
    </w:p>
    <w:p w14:paraId="184E8C1D" w14:textId="77777777" w:rsidR="007325DD" w:rsidRPr="00CC5081" w:rsidRDefault="007325DD" w:rsidP="007325DD">
      <w:pPr>
        <w:pStyle w:val="Heading3"/>
      </w:pPr>
      <w:r w:rsidRPr="00CC5081">
        <w:t>How do we collect the data?</w:t>
      </w:r>
    </w:p>
    <w:p w14:paraId="186204B6" w14:textId="77777777" w:rsidR="007325DD" w:rsidRPr="00CC5081" w:rsidRDefault="007325DD" w:rsidP="007325DD">
      <w:pPr>
        <w:pStyle w:val="ListParagraph"/>
        <w:numPr>
          <w:ilvl w:val="0"/>
          <w:numId w:val="31"/>
        </w:numPr>
        <w:spacing w:before="0" w:after="160" w:line="256" w:lineRule="auto"/>
        <w:contextualSpacing/>
      </w:pPr>
      <w:r w:rsidRPr="00CC5081">
        <w:t>Data which may be contained in application materials:</w:t>
      </w:r>
    </w:p>
    <w:p w14:paraId="035B7B3C" w14:textId="77777777" w:rsidR="007325DD" w:rsidRPr="00CC5081" w:rsidRDefault="007325DD" w:rsidP="007325DD">
      <w:pPr>
        <w:pStyle w:val="ListParagraph"/>
        <w:numPr>
          <w:ilvl w:val="1"/>
          <w:numId w:val="31"/>
        </w:numPr>
        <w:spacing w:before="0" w:after="160" w:line="256" w:lineRule="auto"/>
        <w:contextualSpacing/>
      </w:pPr>
      <w:proofErr w:type="gramStart"/>
      <w:r w:rsidRPr="00CC5081">
        <w:t>Forms;</w:t>
      </w:r>
      <w:proofErr w:type="gramEnd"/>
    </w:p>
    <w:p w14:paraId="67935A5A" w14:textId="77777777" w:rsidR="007325DD" w:rsidRDefault="007325DD" w:rsidP="007325DD">
      <w:pPr>
        <w:pStyle w:val="ListParagraph"/>
        <w:numPr>
          <w:ilvl w:val="1"/>
          <w:numId w:val="31"/>
        </w:numPr>
        <w:spacing w:before="0" w:after="160" w:line="256" w:lineRule="auto"/>
        <w:contextualSpacing/>
      </w:pPr>
      <w:r w:rsidRPr="00CC5081">
        <w:t>CVs (Curriculum Vitae</w:t>
      </w:r>
      <w:proofErr w:type="gramStart"/>
      <w:r w:rsidRPr="00CC5081">
        <w:t>);</w:t>
      </w:r>
      <w:proofErr w:type="gramEnd"/>
      <w:r w:rsidRPr="00CC5081">
        <w:t xml:space="preserve"> </w:t>
      </w:r>
    </w:p>
    <w:p w14:paraId="1AFE1952" w14:textId="77777777" w:rsidR="007325DD" w:rsidRDefault="007325DD" w:rsidP="007325DD">
      <w:pPr>
        <w:pStyle w:val="ListParagraph"/>
        <w:numPr>
          <w:ilvl w:val="1"/>
          <w:numId w:val="31"/>
        </w:numPr>
        <w:spacing w:before="0" w:after="160" w:line="256" w:lineRule="auto"/>
        <w:contextualSpacing/>
      </w:pPr>
      <w:r>
        <w:t xml:space="preserve">References provided alongside </w:t>
      </w:r>
      <w:proofErr w:type="gramStart"/>
      <w:r>
        <w:t>CVs</w:t>
      </w:r>
      <w:proofErr w:type="gramEnd"/>
    </w:p>
    <w:p w14:paraId="211E2479" w14:textId="77777777" w:rsidR="007325DD" w:rsidRPr="00CC5081" w:rsidRDefault="007325DD" w:rsidP="007325DD">
      <w:pPr>
        <w:pStyle w:val="ListParagraph"/>
        <w:numPr>
          <w:ilvl w:val="1"/>
          <w:numId w:val="31"/>
        </w:numPr>
        <w:spacing w:before="0" w:after="160" w:line="256" w:lineRule="auto"/>
        <w:contextualSpacing/>
      </w:pPr>
      <w:r w:rsidRPr="00CC5081">
        <w:t xml:space="preserve">Your current job role </w:t>
      </w:r>
    </w:p>
    <w:p w14:paraId="1C6A0CF4" w14:textId="77777777" w:rsidR="007325DD" w:rsidRPr="00CC5081" w:rsidRDefault="007325DD" w:rsidP="007325DD">
      <w:r w:rsidRPr="00CC5081">
        <w:t xml:space="preserve">If you are unsuccessful in the application process, we will retain your details for 6 </w:t>
      </w:r>
      <w:proofErr w:type="gramStart"/>
      <w:r w:rsidRPr="00CC5081">
        <w:t>months</w:t>
      </w:r>
      <w:proofErr w:type="gramEnd"/>
      <w:r w:rsidRPr="00CC5081">
        <w:t xml:space="preserve"> </w:t>
      </w:r>
    </w:p>
    <w:p w14:paraId="2B7F9BB2" w14:textId="77777777" w:rsidR="007325DD" w:rsidRPr="00CC5081" w:rsidRDefault="007325DD" w:rsidP="007325DD">
      <w:pPr>
        <w:pStyle w:val="Heading2"/>
      </w:pPr>
      <w:bookmarkStart w:id="13" w:name="_Toc132971085"/>
      <w:r w:rsidRPr="00CC5081">
        <w:t>Staff</w:t>
      </w:r>
      <w:bookmarkEnd w:id="13"/>
    </w:p>
    <w:p w14:paraId="5984D833" w14:textId="77777777" w:rsidR="007325DD" w:rsidRPr="00CC5081" w:rsidRDefault="007325DD" w:rsidP="007325DD">
      <w:proofErr w:type="gramStart"/>
      <w:r w:rsidRPr="00CC5081">
        <w:t>In the event that</w:t>
      </w:r>
      <w:proofErr w:type="gramEnd"/>
      <w:r w:rsidRPr="00CC5081">
        <w:t xml:space="preserve"> you are employed by RDS, we will process the following personal data: </w:t>
      </w:r>
    </w:p>
    <w:p w14:paraId="586702E1" w14:textId="77777777" w:rsidR="007325DD" w:rsidRPr="00CC5081" w:rsidRDefault="007325DD" w:rsidP="007325DD">
      <w:pPr>
        <w:pStyle w:val="ListParagraph"/>
        <w:numPr>
          <w:ilvl w:val="0"/>
          <w:numId w:val="32"/>
        </w:numPr>
        <w:spacing w:before="0" w:after="160" w:line="256" w:lineRule="auto"/>
        <w:contextualSpacing/>
      </w:pPr>
      <w:r w:rsidRPr="00CC5081">
        <w:t xml:space="preserve">Your name, address and contact details, including email address and telephone </w:t>
      </w:r>
      <w:proofErr w:type="gramStart"/>
      <w:r w:rsidRPr="00CC5081">
        <w:t>number;</w:t>
      </w:r>
      <w:proofErr w:type="gramEnd"/>
      <w:r w:rsidRPr="00CC5081">
        <w:t xml:space="preserve"> </w:t>
      </w:r>
    </w:p>
    <w:p w14:paraId="02E6503A" w14:textId="77777777" w:rsidR="007325DD" w:rsidRPr="00CC5081" w:rsidRDefault="007325DD" w:rsidP="007325DD">
      <w:pPr>
        <w:pStyle w:val="ListParagraph"/>
        <w:numPr>
          <w:ilvl w:val="0"/>
          <w:numId w:val="32"/>
        </w:numPr>
        <w:spacing w:before="0" w:after="160" w:line="256" w:lineRule="auto"/>
        <w:contextualSpacing/>
      </w:pPr>
      <w:r w:rsidRPr="00CC5081">
        <w:t>Date of birth</w:t>
      </w:r>
    </w:p>
    <w:p w14:paraId="58A0766B" w14:textId="77777777" w:rsidR="007325DD" w:rsidRPr="00CC5081" w:rsidRDefault="007325DD" w:rsidP="007325DD">
      <w:pPr>
        <w:pStyle w:val="ListParagraph"/>
        <w:numPr>
          <w:ilvl w:val="0"/>
          <w:numId w:val="32"/>
        </w:numPr>
        <w:spacing w:before="0" w:after="160" w:line="256" w:lineRule="auto"/>
        <w:contextualSpacing/>
      </w:pPr>
      <w:r w:rsidRPr="00CC5081">
        <w:t xml:space="preserve">Emergency contact information </w:t>
      </w:r>
    </w:p>
    <w:p w14:paraId="1EEBCD4E" w14:textId="77777777" w:rsidR="007325DD" w:rsidRPr="00CC5081" w:rsidRDefault="007325DD" w:rsidP="007325DD">
      <w:pPr>
        <w:pStyle w:val="ListParagraph"/>
        <w:numPr>
          <w:ilvl w:val="0"/>
          <w:numId w:val="32"/>
        </w:numPr>
        <w:spacing w:before="0" w:after="160" w:line="256" w:lineRule="auto"/>
        <w:contextualSpacing/>
      </w:pPr>
      <w:r w:rsidRPr="00CC5081">
        <w:t>Gender</w:t>
      </w:r>
    </w:p>
    <w:p w14:paraId="572FD910" w14:textId="77777777" w:rsidR="007325DD" w:rsidRPr="00CC5081" w:rsidRDefault="007325DD" w:rsidP="007325DD">
      <w:pPr>
        <w:pStyle w:val="ListParagraph"/>
        <w:numPr>
          <w:ilvl w:val="0"/>
          <w:numId w:val="32"/>
        </w:numPr>
        <w:spacing w:before="0" w:after="160" w:line="256" w:lineRule="auto"/>
        <w:contextualSpacing/>
      </w:pPr>
      <w:r w:rsidRPr="00CC5081">
        <w:t>Special Category Information where applicable</w:t>
      </w:r>
    </w:p>
    <w:p w14:paraId="61A72FB3" w14:textId="77777777" w:rsidR="007325DD" w:rsidRPr="00CC5081" w:rsidRDefault="007325DD" w:rsidP="007325DD">
      <w:pPr>
        <w:pStyle w:val="ListParagraph"/>
        <w:numPr>
          <w:ilvl w:val="0"/>
          <w:numId w:val="32"/>
        </w:numPr>
        <w:spacing w:before="0" w:after="160" w:line="256" w:lineRule="auto"/>
        <w:contextualSpacing/>
      </w:pPr>
      <w:r w:rsidRPr="00CC5081">
        <w:t>Whether you have a disability for which RDS needs to make reasonable adjustments during the process of employment.</w:t>
      </w:r>
    </w:p>
    <w:p w14:paraId="65DDCDA7" w14:textId="77777777" w:rsidR="007325DD" w:rsidRPr="00CC5081" w:rsidRDefault="007325DD" w:rsidP="007325DD">
      <w:pPr>
        <w:pStyle w:val="ListParagraph"/>
        <w:numPr>
          <w:ilvl w:val="0"/>
          <w:numId w:val="32"/>
        </w:numPr>
        <w:spacing w:before="0" w:after="160" w:line="256" w:lineRule="auto"/>
        <w:contextualSpacing/>
      </w:pPr>
      <w:r w:rsidRPr="00CC5081">
        <w:lastRenderedPageBreak/>
        <w:t xml:space="preserve">Financial information </w:t>
      </w:r>
    </w:p>
    <w:p w14:paraId="09276187" w14:textId="77777777" w:rsidR="007325DD" w:rsidRPr="00CC5081" w:rsidRDefault="007325DD" w:rsidP="007325DD">
      <w:pPr>
        <w:pStyle w:val="Heading1"/>
      </w:pPr>
      <w:bookmarkStart w:id="14" w:name="_Toc132971086"/>
      <w:r w:rsidRPr="00CC5081">
        <w:t>How your data may be shared</w:t>
      </w:r>
      <w:bookmarkEnd w:id="14"/>
    </w:p>
    <w:p w14:paraId="46D5340F" w14:textId="77777777" w:rsidR="007325DD" w:rsidRPr="00CC5081" w:rsidRDefault="007325DD" w:rsidP="007325DD">
      <w:pPr>
        <w:pStyle w:val="Heading3"/>
      </w:pPr>
      <w:r w:rsidRPr="00CC5081">
        <w:t>Researchers</w:t>
      </w:r>
    </w:p>
    <w:p w14:paraId="7C3B103E" w14:textId="77777777" w:rsidR="007325DD" w:rsidRPr="00CC5081" w:rsidRDefault="007325DD" w:rsidP="007325DD">
      <w:r w:rsidRPr="00CC5081">
        <w:t xml:space="preserve">In the process of facilitating data access, we may share this information internally or with partner organisations such as </w:t>
      </w:r>
      <w:r>
        <w:t>the Electronic Data Research and Innovation Service</w:t>
      </w:r>
      <w:r w:rsidRPr="00CC5081">
        <w:t xml:space="preserve">, Edinburgh Parallel Computing Centre (EPCC), Scottish Government and data controllers such as Public Health Scotland for the purposes of the managing access to research data. </w:t>
      </w:r>
    </w:p>
    <w:p w14:paraId="00EB10D7" w14:textId="77777777" w:rsidR="007325DD" w:rsidRPr="00CC5081" w:rsidRDefault="007325DD" w:rsidP="007325DD">
      <w:pPr>
        <w:rPr>
          <w:rFonts w:ascii="Helvetica" w:hAnsi="Helvetica"/>
          <w:color w:val="000000"/>
        </w:rPr>
      </w:pPr>
      <w:r w:rsidRPr="00CC5081">
        <w:t>We will not share your data with third parties unless your application for access to research data requires us to validate your details. We will then share your data with these third parties as part of the researcher screening process. We will always ask for your consent before processing this type of data as part of our researcher screening.</w:t>
      </w:r>
    </w:p>
    <w:p w14:paraId="54F1B463" w14:textId="77777777" w:rsidR="007325DD" w:rsidRPr="00CC5081" w:rsidRDefault="007325DD" w:rsidP="007325DD">
      <w:r w:rsidRPr="00CC5081">
        <w:t xml:space="preserve">If your application for access to research data is unsuccessful, RDS may keep your personal data on file in case there are requests from you that are to be considered in the future. We will ask for your consent before we keep your data for this </w:t>
      </w:r>
      <w:proofErr w:type="gramStart"/>
      <w:r w:rsidRPr="00CC5081">
        <w:t>purpose</w:t>
      </w:r>
      <w:proofErr w:type="gramEnd"/>
      <w:r w:rsidRPr="00CC5081">
        <w:t xml:space="preserve"> and you are free to withdraw your consent at any time.</w:t>
      </w:r>
    </w:p>
    <w:p w14:paraId="57A22137" w14:textId="77777777" w:rsidR="007325DD" w:rsidRPr="00CC5081" w:rsidRDefault="007325DD" w:rsidP="007325DD">
      <w:pPr>
        <w:pStyle w:val="Heading3"/>
      </w:pPr>
      <w:r w:rsidRPr="00CC5081">
        <w:t>Staff</w:t>
      </w:r>
    </w:p>
    <w:p w14:paraId="01E12BD4" w14:textId="77777777" w:rsidR="007325DD" w:rsidRPr="00CC5081" w:rsidRDefault="007325DD" w:rsidP="007325DD">
      <w:r w:rsidRPr="00CC5081">
        <w:t>If you are employed by RDS, we may share your data for the following purposes:</w:t>
      </w:r>
    </w:p>
    <w:p w14:paraId="365B0642" w14:textId="77777777" w:rsidR="007325DD" w:rsidRPr="00CC5081" w:rsidRDefault="007325DD" w:rsidP="007325DD">
      <w:pPr>
        <w:pStyle w:val="ListParagraph"/>
        <w:numPr>
          <w:ilvl w:val="0"/>
          <w:numId w:val="31"/>
        </w:numPr>
        <w:spacing w:before="0" w:after="160" w:line="256" w:lineRule="auto"/>
        <w:contextualSpacing/>
      </w:pPr>
      <w:r w:rsidRPr="00CC5081">
        <w:t>Your data may be shared to carry out third party security checks before employment.</w:t>
      </w:r>
    </w:p>
    <w:p w14:paraId="5D0BEC31" w14:textId="77777777" w:rsidR="007325DD" w:rsidRPr="00CC5081" w:rsidRDefault="007325DD" w:rsidP="007325DD">
      <w:pPr>
        <w:pStyle w:val="ListParagraph"/>
        <w:numPr>
          <w:ilvl w:val="0"/>
          <w:numId w:val="31"/>
        </w:numPr>
        <w:spacing w:before="0" w:after="160" w:line="256" w:lineRule="auto"/>
        <w:contextualSpacing/>
      </w:pPr>
      <w:r w:rsidRPr="00CC5081">
        <w:t xml:space="preserve">We will share your personal data, including financial information with third party pension companies such as Nest. </w:t>
      </w:r>
    </w:p>
    <w:p w14:paraId="2D70F8F5" w14:textId="77777777" w:rsidR="007325DD" w:rsidRPr="00CC5081" w:rsidRDefault="007325DD" w:rsidP="007325DD">
      <w:pPr>
        <w:pStyle w:val="ListParagraph"/>
        <w:numPr>
          <w:ilvl w:val="0"/>
          <w:numId w:val="31"/>
        </w:numPr>
        <w:spacing w:before="0" w:after="160" w:line="256" w:lineRule="auto"/>
        <w:contextualSpacing/>
      </w:pPr>
      <w:r w:rsidRPr="00CC5081">
        <w:t xml:space="preserve">Your data will be shared with the Royal </w:t>
      </w:r>
      <w:r>
        <w:t>Bank</w:t>
      </w:r>
      <w:r w:rsidRPr="00CC5081">
        <w:t xml:space="preserve"> of Scotland to allow you access to their online mentoring platform for training purposes.</w:t>
      </w:r>
    </w:p>
    <w:p w14:paraId="620B8AB8" w14:textId="77777777" w:rsidR="007325DD" w:rsidRPr="00CC5081" w:rsidRDefault="007325DD" w:rsidP="007325DD">
      <w:pPr>
        <w:pStyle w:val="ListParagraph"/>
        <w:numPr>
          <w:ilvl w:val="0"/>
          <w:numId w:val="31"/>
        </w:numPr>
        <w:spacing w:before="0" w:after="160" w:line="256" w:lineRule="auto"/>
        <w:contextualSpacing/>
      </w:pPr>
      <w:r w:rsidRPr="00CC5081">
        <w:t xml:space="preserve">Your data will be shared with Bright HR and subset applications </w:t>
      </w:r>
      <w:r>
        <w:t>for</w:t>
      </w:r>
      <w:r w:rsidRPr="00CC5081">
        <w:t xml:space="preserve"> the purpose of carrying out HR tasks and functions: </w:t>
      </w:r>
    </w:p>
    <w:p w14:paraId="6FD5AC21" w14:textId="77777777" w:rsidR="007325DD" w:rsidRPr="00CC5081" w:rsidRDefault="007325DD" w:rsidP="007325DD">
      <w:pPr>
        <w:pStyle w:val="ListParagraph"/>
        <w:numPr>
          <w:ilvl w:val="1"/>
          <w:numId w:val="31"/>
        </w:numPr>
        <w:spacing w:before="0" w:after="160" w:line="256" w:lineRule="auto"/>
        <w:contextualSpacing/>
      </w:pPr>
      <w:r w:rsidRPr="00CC5081">
        <w:t xml:space="preserve">This may also include sharing your data with Bright HR’s application known as Blip for the purposes of time management and clocking in/out. </w:t>
      </w:r>
    </w:p>
    <w:p w14:paraId="73394E6B" w14:textId="77777777" w:rsidR="007325DD" w:rsidRPr="00CC5081" w:rsidRDefault="007325DD" w:rsidP="007325DD">
      <w:pPr>
        <w:pStyle w:val="ListParagraph"/>
        <w:numPr>
          <w:ilvl w:val="0"/>
          <w:numId w:val="31"/>
        </w:numPr>
        <w:spacing w:before="0" w:after="160" w:line="256" w:lineRule="auto"/>
        <w:contextualSpacing/>
      </w:pPr>
      <w:r w:rsidRPr="00CC5081">
        <w:t xml:space="preserve">We will share personal data with HMRC for the purpose of financial management, payment information and statutory return. </w:t>
      </w:r>
    </w:p>
    <w:p w14:paraId="78825661" w14:textId="77777777" w:rsidR="007325DD" w:rsidRPr="00CC5081" w:rsidRDefault="007325DD" w:rsidP="007325DD">
      <w:pPr>
        <w:pStyle w:val="ListParagraph"/>
        <w:numPr>
          <w:ilvl w:val="0"/>
          <w:numId w:val="31"/>
        </w:numPr>
        <w:spacing w:before="0" w:after="160" w:line="256" w:lineRule="auto"/>
        <w:contextualSpacing/>
      </w:pPr>
      <w:proofErr w:type="gramStart"/>
      <w:r w:rsidRPr="00CC5081">
        <w:t>In the event that</w:t>
      </w:r>
      <w:proofErr w:type="gramEnd"/>
      <w:r w:rsidRPr="00CC5081">
        <w:t xml:space="preserve"> we are required to carry out a reasonable task to comply with legal requirements set by other government or security bodies.</w:t>
      </w:r>
    </w:p>
    <w:p w14:paraId="3B38BCA7" w14:textId="77777777" w:rsidR="007325DD" w:rsidRPr="00CC5081" w:rsidRDefault="007325DD" w:rsidP="007325DD">
      <w:pPr>
        <w:pStyle w:val="ListParagraph"/>
        <w:numPr>
          <w:ilvl w:val="0"/>
          <w:numId w:val="31"/>
        </w:numPr>
        <w:spacing w:before="0" w:after="160" w:line="256" w:lineRule="auto"/>
        <w:contextualSpacing/>
      </w:pPr>
      <w:r w:rsidRPr="00CC5081">
        <w:t xml:space="preserve">We will share both personal data and special category data </w:t>
      </w:r>
      <w:proofErr w:type="gramStart"/>
      <w:r w:rsidRPr="00CC5081">
        <w:t>in order to</w:t>
      </w:r>
      <w:proofErr w:type="gramEnd"/>
      <w:r w:rsidRPr="00CC5081">
        <w:t xml:space="preserve"> comply with emergency services in the event of an emergency situation.</w:t>
      </w:r>
    </w:p>
    <w:p w14:paraId="0AAA1E6D" w14:textId="77777777" w:rsidR="007325DD" w:rsidRPr="00CC5081" w:rsidRDefault="007325DD" w:rsidP="007325DD">
      <w:pPr>
        <w:pStyle w:val="ListParagraph"/>
      </w:pPr>
    </w:p>
    <w:p w14:paraId="3B5DE136" w14:textId="77777777" w:rsidR="007325DD" w:rsidRPr="00CC5081" w:rsidRDefault="007325DD" w:rsidP="007325DD">
      <w:pPr>
        <w:pStyle w:val="Heading2"/>
      </w:pPr>
      <w:bookmarkStart w:id="15" w:name="_Toc132971087"/>
      <w:r w:rsidRPr="00CC5081">
        <w:t>Partners of Research Data Scotland</w:t>
      </w:r>
      <w:bookmarkEnd w:id="15"/>
    </w:p>
    <w:p w14:paraId="1B95B581" w14:textId="77777777" w:rsidR="007325DD" w:rsidRPr="00CC5081" w:rsidRDefault="007325DD" w:rsidP="007325DD">
      <w:r w:rsidRPr="00CC5081">
        <w:t>RDS (Research Data Scotland) also retains information about the organisations that provide research data to RDS</w:t>
      </w:r>
      <w:r>
        <w:t>,</w:t>
      </w:r>
      <w:r w:rsidRPr="00CC5081">
        <w:t xml:space="preserve"> and </w:t>
      </w:r>
      <w:r>
        <w:t>organisations that process</w:t>
      </w:r>
      <w:r w:rsidRPr="00CC5081">
        <w:t xml:space="preserve"> data </w:t>
      </w:r>
      <w:r>
        <w:t>received</w:t>
      </w:r>
      <w:r w:rsidRPr="00CC5081">
        <w:t xml:space="preserve"> from data controllers of research data sets. Sources of research data include Scottish Government, National Records of Scotland, Public Health Scotland, Education Scotland as well as other public bodies. </w:t>
      </w:r>
    </w:p>
    <w:p w14:paraId="5960C405" w14:textId="77777777" w:rsidR="007325DD" w:rsidRPr="00CC5081" w:rsidRDefault="007325DD" w:rsidP="007325DD">
      <w:pPr>
        <w:pStyle w:val="Heading1"/>
      </w:pPr>
      <w:bookmarkStart w:id="16" w:name="_Toc132971088"/>
      <w:r w:rsidRPr="00CC5081">
        <w:lastRenderedPageBreak/>
        <w:t xml:space="preserve">How we store your personal information </w:t>
      </w:r>
      <w:bookmarkEnd w:id="16"/>
    </w:p>
    <w:p w14:paraId="704CC975" w14:textId="77777777" w:rsidR="007325DD" w:rsidRDefault="007325DD" w:rsidP="007325DD">
      <w:r w:rsidRPr="00CC5081">
        <w:t xml:space="preserve">At RDS, it is our priority that your information is securely stored. </w:t>
      </w:r>
      <w:bookmarkStart w:id="17" w:name="_Toc81403131"/>
      <w:r w:rsidRPr="00CC5081">
        <w:t>The data that we collect from you will be stored inside the UK or the European Economic Area (EEA).</w:t>
      </w:r>
      <w:bookmarkEnd w:id="17"/>
    </w:p>
    <w:p w14:paraId="4CD97EF2" w14:textId="77777777" w:rsidR="007325DD" w:rsidRDefault="007325DD" w:rsidP="007325DD">
      <w:r>
        <w:t>To operationally store data collected via differing processes,</w:t>
      </w:r>
      <w:r w:rsidRPr="00A43F4D">
        <w:t xml:space="preserve"> </w:t>
      </w:r>
      <w:r>
        <w:t xml:space="preserve">RDS uses </w:t>
      </w:r>
      <w:proofErr w:type="gramStart"/>
      <w:r>
        <w:t>a number of</w:t>
      </w:r>
      <w:proofErr w:type="gramEnd"/>
      <w:r>
        <w:t xml:space="preserve"> Microsoft platforms. These different systems include: </w:t>
      </w:r>
    </w:p>
    <w:p w14:paraId="4EE7E40D" w14:textId="77777777" w:rsidR="007325DD" w:rsidRDefault="007325DD" w:rsidP="007325DD">
      <w:pPr>
        <w:pStyle w:val="ListParagraph"/>
        <w:numPr>
          <w:ilvl w:val="0"/>
          <w:numId w:val="33"/>
        </w:numPr>
        <w:spacing w:before="0" w:after="160" w:line="256" w:lineRule="auto"/>
        <w:contextualSpacing/>
      </w:pPr>
      <w:r>
        <w:t>Microsoft 365</w:t>
      </w:r>
    </w:p>
    <w:p w14:paraId="3124B445" w14:textId="77777777" w:rsidR="007325DD" w:rsidRDefault="007325DD" w:rsidP="007325DD">
      <w:pPr>
        <w:pStyle w:val="ListParagraph"/>
        <w:numPr>
          <w:ilvl w:val="0"/>
          <w:numId w:val="33"/>
        </w:numPr>
        <w:spacing w:before="0" w:after="160" w:line="256" w:lineRule="auto"/>
        <w:contextualSpacing/>
      </w:pPr>
      <w:r>
        <w:t>Microsoft SharePoint</w:t>
      </w:r>
    </w:p>
    <w:p w14:paraId="682483F8" w14:textId="77777777" w:rsidR="007325DD" w:rsidRDefault="007325DD" w:rsidP="007325DD">
      <w:pPr>
        <w:pStyle w:val="ListParagraph"/>
        <w:numPr>
          <w:ilvl w:val="0"/>
          <w:numId w:val="33"/>
        </w:numPr>
        <w:spacing w:before="0" w:after="160" w:line="256" w:lineRule="auto"/>
        <w:contextualSpacing/>
      </w:pPr>
      <w:r>
        <w:t>OneDrive</w:t>
      </w:r>
    </w:p>
    <w:p w14:paraId="5BE7B72E" w14:textId="77777777" w:rsidR="007325DD" w:rsidRDefault="007325DD" w:rsidP="007325DD">
      <w:pPr>
        <w:pStyle w:val="ListParagraph"/>
        <w:numPr>
          <w:ilvl w:val="0"/>
          <w:numId w:val="33"/>
        </w:numPr>
        <w:spacing w:before="0" w:after="160" w:line="256" w:lineRule="auto"/>
        <w:contextualSpacing/>
      </w:pPr>
      <w:r>
        <w:t xml:space="preserve">Microsoft Teams </w:t>
      </w:r>
    </w:p>
    <w:p w14:paraId="636B43BD" w14:textId="77777777" w:rsidR="007325DD" w:rsidRPr="00CC5081" w:rsidRDefault="007325DD" w:rsidP="007325DD">
      <w:pPr>
        <w:pStyle w:val="ListParagraph"/>
        <w:numPr>
          <w:ilvl w:val="0"/>
          <w:numId w:val="33"/>
        </w:numPr>
        <w:spacing w:before="0" w:after="160" w:line="256" w:lineRule="auto"/>
        <w:contextualSpacing/>
      </w:pPr>
      <w:r>
        <w:t>Microsoft Forms</w:t>
      </w:r>
    </w:p>
    <w:p w14:paraId="2512964F" w14:textId="77777777" w:rsidR="007325DD" w:rsidRPr="00CC5081" w:rsidRDefault="007325DD" w:rsidP="007325DD">
      <w:r w:rsidRPr="00CC5081">
        <w:t>We keep your type of personal information for up to 6 years after the last application for access to data has been completed or your project has been completed and closed, whichever is the later and whether it has been successful or not. We will then dispose your information by deleting/and or destroying your data.</w:t>
      </w:r>
    </w:p>
    <w:p w14:paraId="551D16B6" w14:textId="77777777" w:rsidR="007325DD" w:rsidRPr="00CC5081" w:rsidRDefault="007325DD" w:rsidP="007325DD">
      <w:pPr>
        <w:pStyle w:val="Heading1"/>
      </w:pPr>
      <w:bookmarkStart w:id="18" w:name="_Toc132971089"/>
      <w:r w:rsidRPr="00CC5081">
        <w:t>Your rights</w:t>
      </w:r>
      <w:bookmarkEnd w:id="18"/>
    </w:p>
    <w:p w14:paraId="57FD1EEE" w14:textId="77777777" w:rsidR="007325DD" w:rsidRPr="00CC5081" w:rsidRDefault="007325DD" w:rsidP="007325DD">
      <w:r w:rsidRPr="00CC5081">
        <w:rPr>
          <w:shd w:val="clear" w:color="auto" w:fill="FFFFFF"/>
        </w:rPr>
        <w:t xml:space="preserve">The law gives you </w:t>
      </w:r>
      <w:proofErr w:type="gramStart"/>
      <w:r w:rsidRPr="00CC5081">
        <w:rPr>
          <w:shd w:val="clear" w:color="auto" w:fill="FFFFFF"/>
        </w:rPr>
        <w:t>a number of</w:t>
      </w:r>
      <w:proofErr w:type="gramEnd"/>
      <w:r w:rsidRPr="00CC5081">
        <w:rPr>
          <w:shd w:val="clear" w:color="auto" w:fill="FFFFFF"/>
        </w:rPr>
        <w:t xml:space="preserve"> rights to control what personal information is used by us and how it is used by us.</w:t>
      </w:r>
    </w:p>
    <w:p w14:paraId="24986FFF" w14:textId="77777777" w:rsidR="007325DD" w:rsidRPr="00CC5081" w:rsidRDefault="007325DD" w:rsidP="007325DD">
      <w:r w:rsidRPr="00CC5081">
        <w:rPr>
          <w:b/>
        </w:rPr>
        <w:t>Your right of access</w:t>
      </w:r>
      <w:r w:rsidRPr="00CC5081">
        <w:t xml:space="preserve"> - You have the right to ask us for copies of your personal information. </w:t>
      </w:r>
    </w:p>
    <w:p w14:paraId="070D53D2" w14:textId="77777777" w:rsidR="007325DD" w:rsidRPr="00CC5081" w:rsidRDefault="007325DD" w:rsidP="007325DD">
      <w:r w:rsidRPr="00CC5081">
        <w:rPr>
          <w:b/>
        </w:rPr>
        <w:t>Your right to rectification</w:t>
      </w:r>
      <w:r w:rsidRPr="00CC5081">
        <w:t xml:space="preserve"> - You have the right to ask us to rectify personal information you think is inaccurate. You also have the right to ask us to complete information you think is incomplete. </w:t>
      </w:r>
    </w:p>
    <w:p w14:paraId="25554C06" w14:textId="77777777" w:rsidR="007325DD" w:rsidRPr="00CC5081" w:rsidRDefault="007325DD" w:rsidP="007325DD">
      <w:r w:rsidRPr="00CC5081">
        <w:rPr>
          <w:b/>
        </w:rPr>
        <w:t>Your right to erasure</w:t>
      </w:r>
      <w:r w:rsidRPr="00CC5081">
        <w:t xml:space="preserve"> - You have the right to ask us to erase your personal information in certain circumstances. </w:t>
      </w:r>
    </w:p>
    <w:p w14:paraId="54524683" w14:textId="77777777" w:rsidR="007325DD" w:rsidRPr="00CC5081" w:rsidRDefault="007325DD" w:rsidP="007325DD">
      <w:r w:rsidRPr="00CC5081">
        <w:rPr>
          <w:b/>
        </w:rPr>
        <w:t>Your right to restriction of processing</w:t>
      </w:r>
      <w:r w:rsidRPr="00CC5081">
        <w:t xml:space="preserve"> - You have the right to ask us to restrict the processing of your personal information in certain circumstances. </w:t>
      </w:r>
    </w:p>
    <w:p w14:paraId="7368029A" w14:textId="77777777" w:rsidR="007325DD" w:rsidRPr="00CC5081" w:rsidRDefault="007325DD" w:rsidP="007325DD">
      <w:r w:rsidRPr="00CC5081">
        <w:rPr>
          <w:b/>
          <w:bCs/>
        </w:rPr>
        <w:t>Your right to object to processing</w:t>
      </w:r>
      <w:r w:rsidRPr="00CC5081">
        <w:t xml:space="preserve"> - You have the right to object to the processing of your personal information in certain circumstances.</w:t>
      </w:r>
    </w:p>
    <w:p w14:paraId="7838C72D" w14:textId="77777777" w:rsidR="007325DD" w:rsidRPr="00CC5081" w:rsidRDefault="007325DD" w:rsidP="007325DD">
      <w:r w:rsidRPr="00CC5081">
        <w:rPr>
          <w:b/>
        </w:rPr>
        <w:t>Your right to data portability</w:t>
      </w:r>
      <w:r w:rsidRPr="00CC5081">
        <w:t xml:space="preserve"> - You have the right to ask that we transfer the personal information you gave us to another organisation, or to you, in certain circumstances.</w:t>
      </w:r>
    </w:p>
    <w:p w14:paraId="353E05A8" w14:textId="77777777" w:rsidR="007325DD" w:rsidRPr="00CC5081" w:rsidRDefault="007325DD" w:rsidP="007325DD">
      <w:r w:rsidRPr="00CC5081">
        <w:t>You are not required to pay any charge for exercising your rights. If you make a request, we have one month to respond to you.</w:t>
      </w:r>
    </w:p>
    <w:p w14:paraId="276BBEB2" w14:textId="77777777" w:rsidR="007325DD" w:rsidRPr="00CC5081" w:rsidRDefault="007325DD" w:rsidP="007325DD">
      <w:r w:rsidRPr="00CC5081">
        <w:t xml:space="preserve">Please contact us at </w:t>
      </w:r>
      <w:proofErr w:type="spellStart"/>
      <w:r w:rsidRPr="00CC5081">
        <w:t>dataprotection@researchdata.scot</w:t>
      </w:r>
      <w:proofErr w:type="spellEnd"/>
      <w:r w:rsidRPr="00CC5081">
        <w:t> or write to our Data Protection Officer at the following address if you wish to make a request:</w:t>
      </w:r>
    </w:p>
    <w:p w14:paraId="6B7F8322" w14:textId="77777777" w:rsidR="007325DD" w:rsidRPr="00CC5081" w:rsidRDefault="007325DD" w:rsidP="007325DD">
      <w:r w:rsidRPr="00CC5081">
        <w:t xml:space="preserve">Research Data Scotland </w:t>
      </w:r>
      <w:r w:rsidRPr="00CC5081">
        <w:br/>
        <w:t>Bayes Centre </w:t>
      </w:r>
      <w:r w:rsidRPr="00CC5081">
        <w:br/>
        <w:t xml:space="preserve">47 </w:t>
      </w:r>
      <w:proofErr w:type="spellStart"/>
      <w:r w:rsidRPr="00CC5081">
        <w:t>Potterrow</w:t>
      </w:r>
      <w:proofErr w:type="spellEnd"/>
      <w:r w:rsidRPr="00CC5081">
        <w:t> </w:t>
      </w:r>
      <w:r w:rsidRPr="00CC5081">
        <w:br/>
        <w:t>Edinburgh  </w:t>
      </w:r>
      <w:r w:rsidRPr="00CC5081">
        <w:br/>
        <w:t>EH8 9BT</w:t>
      </w:r>
    </w:p>
    <w:p w14:paraId="15D6B2B4" w14:textId="77777777" w:rsidR="007325DD" w:rsidRPr="00CC5081" w:rsidRDefault="007325DD" w:rsidP="007325DD">
      <w:pPr>
        <w:pStyle w:val="Heading1"/>
      </w:pPr>
      <w:bookmarkStart w:id="19" w:name="_Toc132971090"/>
      <w:r w:rsidRPr="00CC5081">
        <w:lastRenderedPageBreak/>
        <w:t>Feedback and complaints</w:t>
      </w:r>
      <w:bookmarkEnd w:id="19"/>
    </w:p>
    <w:p w14:paraId="689266E6" w14:textId="77777777" w:rsidR="007325DD" w:rsidRPr="00CC5081" w:rsidRDefault="007325DD" w:rsidP="007325DD">
      <w:r w:rsidRPr="00CC5081">
        <w:t xml:space="preserve">If you have any concerns about our use of your personal information, you can make a complaint to us at </w:t>
      </w:r>
      <w:proofErr w:type="spellStart"/>
      <w:r w:rsidRPr="00CC5081">
        <w:rPr>
          <w:b/>
          <w:bCs/>
        </w:rPr>
        <w:t>dataprotection@researchdata.scot</w:t>
      </w:r>
      <w:proofErr w:type="spellEnd"/>
      <w:r w:rsidRPr="00CC5081">
        <w:t> </w:t>
      </w:r>
    </w:p>
    <w:p w14:paraId="538278A5" w14:textId="77777777" w:rsidR="007325DD" w:rsidRPr="00CC5081" w:rsidRDefault="007325DD" w:rsidP="007325DD">
      <w:r w:rsidRPr="00CC5081">
        <w:t>You can also complain to the ICO (Information Commissioner s Office) if you are unhappy with how we have used your data.</w:t>
      </w:r>
    </w:p>
    <w:p w14:paraId="4F5B2BC8" w14:textId="77777777" w:rsidR="007325DD" w:rsidRPr="00CC5081" w:rsidRDefault="007325DD" w:rsidP="007325DD">
      <w:pPr>
        <w:rPr>
          <w:b/>
          <w:bCs/>
        </w:rPr>
      </w:pPr>
      <w:r w:rsidRPr="00CC5081">
        <w:rPr>
          <w:b/>
          <w:bCs/>
        </w:rPr>
        <w:t xml:space="preserve">The ICO’s address:            </w:t>
      </w:r>
    </w:p>
    <w:p w14:paraId="77AB6953" w14:textId="77777777" w:rsidR="007325DD" w:rsidRPr="00CC5081" w:rsidRDefault="007325DD" w:rsidP="007325DD">
      <w:pPr>
        <w:spacing w:line="240" w:lineRule="auto"/>
      </w:pPr>
      <w:r w:rsidRPr="00CC5081">
        <w:t>Information Commissioner’s Office</w:t>
      </w:r>
    </w:p>
    <w:p w14:paraId="05F494E9" w14:textId="77777777" w:rsidR="007325DD" w:rsidRPr="00CC5081" w:rsidRDefault="007325DD" w:rsidP="007325DD">
      <w:pPr>
        <w:spacing w:line="240" w:lineRule="auto"/>
      </w:pPr>
      <w:r w:rsidRPr="00CC5081">
        <w:t>Wycliffe House</w:t>
      </w:r>
    </w:p>
    <w:p w14:paraId="13015696" w14:textId="77777777" w:rsidR="007325DD" w:rsidRPr="00CC5081" w:rsidRDefault="007325DD" w:rsidP="007325DD">
      <w:pPr>
        <w:spacing w:line="240" w:lineRule="auto"/>
      </w:pPr>
      <w:r w:rsidRPr="00CC5081">
        <w:t>Water Lane</w:t>
      </w:r>
    </w:p>
    <w:p w14:paraId="356364DA" w14:textId="77777777" w:rsidR="007325DD" w:rsidRPr="00CC5081" w:rsidRDefault="007325DD" w:rsidP="007325DD">
      <w:pPr>
        <w:spacing w:line="240" w:lineRule="auto"/>
      </w:pPr>
      <w:r w:rsidRPr="00CC5081">
        <w:t>Wilmslow</w:t>
      </w:r>
    </w:p>
    <w:p w14:paraId="4120C70D" w14:textId="77777777" w:rsidR="007325DD" w:rsidRPr="00CC5081" w:rsidRDefault="007325DD" w:rsidP="007325DD">
      <w:pPr>
        <w:spacing w:line="240" w:lineRule="auto"/>
      </w:pPr>
      <w:r w:rsidRPr="00CC5081">
        <w:t>Cheshire</w:t>
      </w:r>
    </w:p>
    <w:p w14:paraId="21811EFB" w14:textId="77777777" w:rsidR="007325DD" w:rsidRPr="008146A0" w:rsidRDefault="007325DD" w:rsidP="007325DD">
      <w:pPr>
        <w:spacing w:line="240" w:lineRule="auto"/>
        <w:rPr>
          <w:lang w:val="nl-NL"/>
        </w:rPr>
      </w:pPr>
      <w:r w:rsidRPr="008146A0">
        <w:rPr>
          <w:lang w:val="nl-NL"/>
        </w:rPr>
        <w:t>SK9 5AF</w:t>
      </w:r>
    </w:p>
    <w:p w14:paraId="718E542E" w14:textId="77777777" w:rsidR="007325DD" w:rsidRPr="008146A0" w:rsidRDefault="007325DD" w:rsidP="007325DD">
      <w:pPr>
        <w:rPr>
          <w:lang w:val="nl-NL"/>
        </w:rPr>
      </w:pPr>
      <w:r w:rsidRPr="008146A0">
        <w:rPr>
          <w:b/>
          <w:bCs/>
          <w:lang w:val="nl-NL"/>
        </w:rPr>
        <w:t xml:space="preserve">Helpline </w:t>
      </w:r>
      <w:proofErr w:type="spellStart"/>
      <w:r w:rsidRPr="008146A0">
        <w:rPr>
          <w:b/>
          <w:bCs/>
          <w:lang w:val="nl-NL"/>
        </w:rPr>
        <w:t>number</w:t>
      </w:r>
      <w:proofErr w:type="spellEnd"/>
      <w:r w:rsidRPr="008146A0">
        <w:rPr>
          <w:b/>
          <w:bCs/>
          <w:lang w:val="nl-NL"/>
        </w:rPr>
        <w:t>:</w:t>
      </w:r>
      <w:r w:rsidRPr="008146A0">
        <w:rPr>
          <w:lang w:val="nl-NL"/>
        </w:rPr>
        <w:t xml:space="preserve"> 0303 123 1113</w:t>
      </w:r>
    </w:p>
    <w:p w14:paraId="7C40501C" w14:textId="77777777" w:rsidR="007325DD" w:rsidRDefault="007325DD" w:rsidP="007325DD">
      <w:pPr>
        <w:rPr>
          <w:rStyle w:val="Hyperlink"/>
          <w:lang w:val="nl-NL"/>
        </w:rPr>
      </w:pPr>
      <w:proofErr w:type="gramStart"/>
      <w:r w:rsidRPr="00C932D7">
        <w:rPr>
          <w:b/>
          <w:bCs/>
          <w:lang w:val="nl-NL"/>
        </w:rPr>
        <w:t>ICO website</w:t>
      </w:r>
      <w:proofErr w:type="gramEnd"/>
      <w:r w:rsidRPr="00C932D7">
        <w:rPr>
          <w:b/>
          <w:bCs/>
          <w:lang w:val="nl-NL"/>
        </w:rPr>
        <w:t>:</w:t>
      </w:r>
      <w:r w:rsidRPr="00C932D7">
        <w:rPr>
          <w:lang w:val="nl-NL"/>
        </w:rPr>
        <w:t xml:space="preserve"> </w:t>
      </w:r>
      <w:hyperlink r:id="rId17" w:history="1">
        <w:r w:rsidRPr="00C932D7">
          <w:rPr>
            <w:rStyle w:val="Hyperlink"/>
            <w:lang w:val="nl-NL"/>
          </w:rPr>
          <w:t>https://www.ico.org.uk</w:t>
        </w:r>
      </w:hyperlink>
    </w:p>
    <w:p w14:paraId="07C3E9E3" w14:textId="77777777" w:rsidR="00ED57BE" w:rsidRPr="00C932D7" w:rsidRDefault="00ED57BE" w:rsidP="007325DD">
      <w:pPr>
        <w:rPr>
          <w:lang w:val="nl-NL"/>
        </w:rPr>
      </w:pPr>
    </w:p>
    <w:p w14:paraId="6C8D99B3" w14:textId="463698A0" w:rsidR="008E387A" w:rsidRPr="007325DD" w:rsidRDefault="008E387A" w:rsidP="007325DD">
      <w:pPr>
        <w:spacing w:before="0" w:after="0" w:line="240" w:lineRule="auto"/>
        <w:rPr>
          <w:lang w:val="nl-NL"/>
        </w:rPr>
      </w:pPr>
      <w:r>
        <w:rPr>
          <w:noProof/>
        </w:rPr>
        <mc:AlternateContent>
          <mc:Choice Requires="wps">
            <w:drawing>
              <wp:inline distT="0" distB="0" distL="0" distR="0" wp14:anchorId="06521EA2" wp14:editId="176DF349">
                <wp:extent cx="5390264" cy="0"/>
                <wp:effectExtent l="19050" t="19050" r="39370" b="38100"/>
                <wp:docPr id="1605259807" name="Straight Connector 1605259807"/>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B93C9B" id="Straight Connector 1605259807" o:spid="_x0000_s1026" style="visibility:visible;mso-wrap-style:square;mso-left-percent:-10001;mso-top-percent:-10001;mso-position-horizontal:absolute;mso-position-horizontal-relative:char;mso-position-vertical:absolute;mso-position-vertical-relative:line;mso-left-percent:-10001;mso-top-percent:-10001" from="0,0" to="42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strokecolor="#3aa106 [3204]" strokeweight="4.5pt">
                <v:stroke dashstyle="1 1" joinstyle="miter" endcap="round"/>
                <w10:anchorlock/>
              </v:line>
            </w:pict>
          </mc:Fallback>
        </mc:AlternateContent>
      </w:r>
    </w:p>
    <w:p w14:paraId="0F4E69CE" w14:textId="77777777" w:rsidR="008E387A" w:rsidRPr="001770A9" w:rsidRDefault="008E387A" w:rsidP="008E387A">
      <w:pPr>
        <w:pStyle w:val="Heading4"/>
        <w:spacing w:before="360"/>
      </w:pPr>
      <w:r>
        <w:t>About Research Data Scotland</w:t>
      </w:r>
    </w:p>
    <w:p w14:paraId="4E3DCE64" w14:textId="77777777" w:rsidR="00DC0C75" w:rsidRDefault="00DC0C75" w:rsidP="00DC0C75">
      <w:r>
        <w:t>Research Data Scotland is unlocking the power of public sector data.</w:t>
      </w:r>
    </w:p>
    <w:p w14:paraId="3423A1E7" w14:textId="77777777" w:rsidR="00DC0C75" w:rsidRDefault="00DC0C75" w:rsidP="00DC0C75">
      <w:r>
        <w:t xml:space="preserve">We help researchers find and make use of health, social </w:t>
      </w:r>
      <w:proofErr w:type="gramStart"/>
      <w:r>
        <w:t>care</w:t>
      </w:r>
      <w:proofErr w:type="gramEnd"/>
      <w:r>
        <w:t xml:space="preserve"> and administrative data to improve the lives of people in Scotland. Working in partnership, we do this by safely and securely widening the range of data available, creating new data </w:t>
      </w:r>
      <w:proofErr w:type="gramStart"/>
      <w:r>
        <w:t>assets</w:t>
      </w:r>
      <w:proofErr w:type="gramEnd"/>
      <w:r>
        <w:t xml:space="preserve"> and providing a single point of contact for effective access to public sector data.</w:t>
      </w:r>
    </w:p>
    <w:p w14:paraId="5606F102" w14:textId="77777777" w:rsidR="00DC0C75" w:rsidRDefault="00DC0C75" w:rsidP="00DC0C75">
      <w:r>
        <w:t xml:space="preserve">We are a not-for-profit charitable organisation created and funded by Scottish Government. We are a partnership between Scottish Government, leading </w:t>
      </w:r>
      <w:proofErr w:type="gramStart"/>
      <w:r>
        <w:t>universities</w:t>
      </w:r>
      <w:proofErr w:type="gramEnd"/>
      <w:r>
        <w:t xml:space="preserve"> and public bodies, such as Public Health Scotland (PHS) and National Records Scotland (NRS).</w:t>
      </w:r>
    </w:p>
    <w:p w14:paraId="6358CE9D" w14:textId="77777777" w:rsidR="008E387A" w:rsidRPr="008E387A" w:rsidRDefault="008E387A" w:rsidP="00DC0C75">
      <w:pPr>
        <w:pStyle w:val="Heading4"/>
        <w:spacing w:before="360"/>
      </w:pPr>
      <w:r w:rsidRPr="008E387A">
        <w:t>www.researchdata.scot</w:t>
      </w:r>
    </w:p>
    <w:p w14:paraId="60FB44A9" w14:textId="77777777" w:rsidR="008E387A" w:rsidRDefault="008E387A" w:rsidP="008E387A">
      <w:pPr>
        <w:pStyle w:val="Heading4"/>
      </w:pPr>
      <w:r>
        <w:t>@RDS_Scotland</w:t>
      </w:r>
    </w:p>
    <w:p w14:paraId="2285E941" w14:textId="77777777" w:rsidR="008E387A" w:rsidRPr="008E387A" w:rsidRDefault="008E387A" w:rsidP="008E387A"/>
    <w:sectPr w:rsidR="008E387A" w:rsidRPr="008E387A" w:rsidSect="004D7EE9">
      <w:footerReference w:type="default" r:id="rId18"/>
      <w:footerReference w:type="first" r:id="rId19"/>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2E27" w14:textId="77777777" w:rsidR="00C73DCB" w:rsidRDefault="00C73DCB" w:rsidP="00962E3A">
      <w:r>
        <w:separator/>
      </w:r>
    </w:p>
  </w:endnote>
  <w:endnote w:type="continuationSeparator" w:id="0">
    <w:p w14:paraId="40249376" w14:textId="77777777" w:rsidR="00C73DCB" w:rsidRDefault="00C73DCB" w:rsidP="00962E3A">
      <w:r>
        <w:continuationSeparator/>
      </w:r>
    </w:p>
  </w:endnote>
  <w:endnote w:type="continuationNotice" w:id="1">
    <w:p w14:paraId="7A8926FC" w14:textId="77777777" w:rsidR="00CE2ACE" w:rsidRDefault="00CE2AC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altName w:val="Arial"/>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charset w:val="00"/>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charset w:val="00"/>
    <w:family w:val="auto"/>
    <w:pitch w:val="variable"/>
    <w:sig w:usb0="A10000FF" w:usb1="5000667B" w:usb2="00000000" w:usb3="00000000" w:csb0="00000193" w:csb1="00000000"/>
  </w:font>
  <w:font w:name="Roboto Flex Normal">
    <w:altName w:val="Arial"/>
    <w:charset w:val="00"/>
    <w:family w:val="auto"/>
    <w:pitch w:val="variable"/>
    <w:sig w:usb0="A00002FF" w:usb1="5000006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5247" w14:textId="77777777" w:rsidR="00671F89" w:rsidRPr="00671F89" w:rsidRDefault="00491136" w:rsidP="00C01C7D">
    <w:pPr>
      <w:jc w:val="right"/>
      <w:rPr>
        <w:shd w:val="clear" w:color="auto" w:fill="FFFFFF"/>
      </w:rPr>
    </w:pPr>
    <w:r w:rsidRPr="004D7EE9">
      <w:rPr>
        <w:noProof/>
        <w:sz w:val="20"/>
        <w:szCs w:val="22"/>
      </w:rPr>
      <w:drawing>
        <wp:anchor distT="0" distB="0" distL="114300" distR="114300" simplePos="0" relativeHeight="251658240" behindDoc="0" locked="0" layoutInCell="1" allowOverlap="1" wp14:anchorId="640DB7E2" wp14:editId="7D543A6E">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D7EE9">
      <w:rPr>
        <w:noProof/>
        <w:sz w:val="20"/>
        <w:szCs w:val="22"/>
      </w:rPr>
      <mc:AlternateContent>
        <mc:Choice Requires="wps">
          <w:drawing>
            <wp:anchor distT="0" distB="0" distL="114300" distR="114300" simplePos="0" relativeHeight="251658241" behindDoc="0" locked="0" layoutInCell="1" allowOverlap="1" wp14:anchorId="23528C4B" wp14:editId="30DCD650">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CA932" id="Straight Connector 5"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D7EE9" w:rsidRPr="004D7EE9">
      <w:rPr>
        <w:sz w:val="20"/>
        <w:szCs w:val="22"/>
        <w:shd w:val="clear" w:color="auto" w:fill="FFFFFF"/>
      </w:rPr>
      <w:fldChar w:fldCharType="begin"/>
    </w:r>
    <w:r w:rsidR="004D7EE9" w:rsidRPr="004D7EE9">
      <w:rPr>
        <w:sz w:val="20"/>
        <w:szCs w:val="22"/>
        <w:shd w:val="clear" w:color="auto" w:fill="FFFFFF"/>
      </w:rPr>
      <w:instrText xml:space="preserve"> PAGE   \* MERGEFORMAT </w:instrText>
    </w:r>
    <w:r w:rsidR="004D7EE9" w:rsidRPr="004D7EE9">
      <w:rPr>
        <w:sz w:val="20"/>
        <w:szCs w:val="22"/>
        <w:shd w:val="clear" w:color="auto" w:fill="FFFFFF"/>
      </w:rPr>
      <w:fldChar w:fldCharType="separate"/>
    </w:r>
    <w:r w:rsidR="004D7EE9" w:rsidRPr="004D7EE9">
      <w:rPr>
        <w:noProof/>
        <w:sz w:val="20"/>
        <w:szCs w:val="22"/>
        <w:shd w:val="clear" w:color="auto" w:fill="FFFFFF"/>
      </w:rPr>
      <w:t>1</w:t>
    </w:r>
    <w:r w:rsidR="004D7EE9" w:rsidRPr="004D7EE9">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45C" w14:textId="77777777" w:rsidR="003C7ED8" w:rsidRDefault="003C7ED8">
    <w:pPr>
      <w:pStyle w:val="Footer"/>
    </w:pPr>
    <w:r>
      <w:rPr>
        <w:rFonts w:ascii="Roboto Flex Normal SemiBold" w:hAnsi="Roboto Flex Normal SemiBold"/>
        <w:b/>
        <w:iCs/>
        <w:noProof/>
      </w:rPr>
      <w:drawing>
        <wp:anchor distT="0" distB="0" distL="114300" distR="114300" simplePos="0" relativeHeight="251658242" behindDoc="0" locked="0" layoutInCell="1" allowOverlap="1" wp14:anchorId="23169654" wp14:editId="3491D122">
          <wp:simplePos x="2743200" y="8954135"/>
          <wp:positionH relativeFrom="margin">
            <wp:align>center</wp:align>
          </wp:positionH>
          <wp:positionV relativeFrom="margin">
            <wp:align>bottom</wp:align>
          </wp:positionV>
          <wp:extent cx="2080895" cy="1003935"/>
          <wp:effectExtent l="0" t="0" r="0" b="0"/>
          <wp:wrapSquare wrapText="bothSides"/>
          <wp:docPr id="1665249178" name="Picture 1665249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49178" name="Picture 166524917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10486" w14:textId="77777777" w:rsidR="00C73DCB" w:rsidRDefault="00C73DCB" w:rsidP="00962E3A">
      <w:r>
        <w:separator/>
      </w:r>
    </w:p>
  </w:footnote>
  <w:footnote w:type="continuationSeparator" w:id="0">
    <w:p w14:paraId="491B857F" w14:textId="77777777" w:rsidR="00C73DCB" w:rsidRDefault="00C73DCB" w:rsidP="00962E3A">
      <w:r>
        <w:continuationSeparator/>
      </w:r>
    </w:p>
  </w:footnote>
  <w:footnote w:type="continuationNotice" w:id="1">
    <w:p w14:paraId="38FE73BD" w14:textId="77777777" w:rsidR="00CE2ACE" w:rsidRDefault="00CE2ACE">
      <w:pPr>
        <w:spacing w:before="0" w:after="0" w:line="240" w:lineRule="auto"/>
      </w:pPr>
    </w:p>
  </w:footnote>
  <w:footnote w:id="2">
    <w:p w14:paraId="4A4E357C" w14:textId="77777777" w:rsidR="007325DD" w:rsidRPr="00CC5081" w:rsidRDefault="007325DD" w:rsidP="007325DD">
      <w:pPr>
        <w:pStyle w:val="FootnoteText"/>
      </w:pPr>
      <w:r>
        <w:rPr>
          <w:rStyle w:val="FootnoteReference"/>
        </w:rPr>
        <w:footnoteRef/>
      </w:r>
      <w:r>
        <w:t xml:space="preserve"> </w:t>
      </w:r>
      <w:r>
        <w:rPr>
          <w:lang w:val="en-US"/>
        </w:rPr>
        <w:t xml:space="preserve">As an organisation, RDS is not subject to FOISA legislation but aim to respond to reasonable requests for information where we can within designated limits.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C3791"/>
    <w:multiLevelType w:val="hybridMultilevel"/>
    <w:tmpl w:val="666C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C5723"/>
    <w:multiLevelType w:val="hybridMultilevel"/>
    <w:tmpl w:val="6C7A0A8A"/>
    <w:lvl w:ilvl="0" w:tplc="08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5"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AE66C8B"/>
    <w:multiLevelType w:val="hybridMultilevel"/>
    <w:tmpl w:val="99E43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718D8"/>
    <w:multiLevelType w:val="hybridMultilevel"/>
    <w:tmpl w:val="8D0C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B9277B"/>
    <w:multiLevelType w:val="hybridMultilevel"/>
    <w:tmpl w:val="03DC8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5227398">
    <w:abstractNumId w:val="32"/>
  </w:num>
  <w:num w:numId="2" w16cid:durableId="1388190454">
    <w:abstractNumId w:val="4"/>
  </w:num>
  <w:num w:numId="3" w16cid:durableId="1716348201">
    <w:abstractNumId w:val="0"/>
  </w:num>
  <w:num w:numId="4" w16cid:durableId="1244800791">
    <w:abstractNumId w:val="24"/>
  </w:num>
  <w:num w:numId="5" w16cid:durableId="1867403713">
    <w:abstractNumId w:val="13"/>
  </w:num>
  <w:num w:numId="6" w16cid:durableId="1433356965">
    <w:abstractNumId w:val="27"/>
  </w:num>
  <w:num w:numId="7" w16cid:durableId="1831553421">
    <w:abstractNumId w:val="15"/>
  </w:num>
  <w:num w:numId="8" w16cid:durableId="1958099743">
    <w:abstractNumId w:val="30"/>
  </w:num>
  <w:num w:numId="9" w16cid:durableId="1295136390">
    <w:abstractNumId w:val="2"/>
  </w:num>
  <w:num w:numId="10" w16cid:durableId="2021658390">
    <w:abstractNumId w:val="7"/>
  </w:num>
  <w:num w:numId="11" w16cid:durableId="1762528835">
    <w:abstractNumId w:val="3"/>
  </w:num>
  <w:num w:numId="12" w16cid:durableId="1461456085">
    <w:abstractNumId w:val="20"/>
  </w:num>
  <w:num w:numId="13" w16cid:durableId="2007203075">
    <w:abstractNumId w:val="11"/>
  </w:num>
  <w:num w:numId="14" w16cid:durableId="872114662">
    <w:abstractNumId w:val="28"/>
  </w:num>
  <w:num w:numId="15" w16cid:durableId="2101901975">
    <w:abstractNumId w:val="23"/>
  </w:num>
  <w:num w:numId="16" w16cid:durableId="1303190810">
    <w:abstractNumId w:val="25"/>
  </w:num>
  <w:num w:numId="17" w16cid:durableId="623116732">
    <w:abstractNumId w:val="1"/>
  </w:num>
  <w:num w:numId="18" w16cid:durableId="849106495">
    <w:abstractNumId w:val="26"/>
  </w:num>
  <w:num w:numId="19" w16cid:durableId="1849128357">
    <w:abstractNumId w:val="21"/>
  </w:num>
  <w:num w:numId="20" w16cid:durableId="2122915958">
    <w:abstractNumId w:val="33"/>
  </w:num>
  <w:num w:numId="21" w16cid:durableId="275909649">
    <w:abstractNumId w:val="16"/>
  </w:num>
  <w:num w:numId="22" w16cid:durableId="439647800">
    <w:abstractNumId w:val="6"/>
  </w:num>
  <w:num w:numId="23" w16cid:durableId="2024090734">
    <w:abstractNumId w:val="19"/>
  </w:num>
  <w:num w:numId="24" w16cid:durableId="1091438075">
    <w:abstractNumId w:val="22"/>
  </w:num>
  <w:num w:numId="25" w16cid:durableId="1295453348">
    <w:abstractNumId w:val="18"/>
  </w:num>
  <w:num w:numId="26" w16cid:durableId="763066678">
    <w:abstractNumId w:val="17"/>
  </w:num>
  <w:num w:numId="27" w16cid:durableId="1954053919">
    <w:abstractNumId w:val="5"/>
  </w:num>
  <w:num w:numId="28" w16cid:durableId="696926959">
    <w:abstractNumId w:val="8"/>
  </w:num>
  <w:num w:numId="29" w16cid:durableId="230970831">
    <w:abstractNumId w:val="10"/>
  </w:num>
  <w:num w:numId="30" w16cid:durableId="429132039">
    <w:abstractNumId w:val="12"/>
  </w:num>
  <w:num w:numId="31" w16cid:durableId="384986656">
    <w:abstractNumId w:val="34"/>
  </w:num>
  <w:num w:numId="32" w16cid:durableId="270939344">
    <w:abstractNumId w:val="29"/>
  </w:num>
  <w:num w:numId="33" w16cid:durableId="1258709454">
    <w:abstractNumId w:val="9"/>
  </w:num>
  <w:num w:numId="34" w16cid:durableId="1817989495">
    <w:abstractNumId w:val="14"/>
  </w:num>
  <w:num w:numId="35" w16cid:durableId="213366842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DD"/>
    <w:rsid w:val="000407DF"/>
    <w:rsid w:val="000430B3"/>
    <w:rsid w:val="000811C1"/>
    <w:rsid w:val="000B2692"/>
    <w:rsid w:val="001045C9"/>
    <w:rsid w:val="00146E5B"/>
    <w:rsid w:val="001602E7"/>
    <w:rsid w:val="0016694A"/>
    <w:rsid w:val="001770A9"/>
    <w:rsid w:val="001D2A98"/>
    <w:rsid w:val="001E3A18"/>
    <w:rsid w:val="001E568D"/>
    <w:rsid w:val="002234EE"/>
    <w:rsid w:val="0026394E"/>
    <w:rsid w:val="0026515B"/>
    <w:rsid w:val="00270822"/>
    <w:rsid w:val="00282423"/>
    <w:rsid w:val="002A6D94"/>
    <w:rsid w:val="002C1510"/>
    <w:rsid w:val="002E17CC"/>
    <w:rsid w:val="003054D7"/>
    <w:rsid w:val="00310B06"/>
    <w:rsid w:val="00326A6A"/>
    <w:rsid w:val="003418FD"/>
    <w:rsid w:val="00342517"/>
    <w:rsid w:val="00357FF0"/>
    <w:rsid w:val="00362929"/>
    <w:rsid w:val="003A21D3"/>
    <w:rsid w:val="003C7ED8"/>
    <w:rsid w:val="003F1205"/>
    <w:rsid w:val="003F36E4"/>
    <w:rsid w:val="004024E7"/>
    <w:rsid w:val="0041755D"/>
    <w:rsid w:val="0044354C"/>
    <w:rsid w:val="004511BE"/>
    <w:rsid w:val="00462279"/>
    <w:rsid w:val="00470DFF"/>
    <w:rsid w:val="004752E8"/>
    <w:rsid w:val="004805D1"/>
    <w:rsid w:val="0048149B"/>
    <w:rsid w:val="00491136"/>
    <w:rsid w:val="004938D1"/>
    <w:rsid w:val="004A45A7"/>
    <w:rsid w:val="004A6C20"/>
    <w:rsid w:val="004D74ED"/>
    <w:rsid w:val="004D7EE9"/>
    <w:rsid w:val="004F19C0"/>
    <w:rsid w:val="00514852"/>
    <w:rsid w:val="00525AC7"/>
    <w:rsid w:val="00551E4E"/>
    <w:rsid w:val="005817E2"/>
    <w:rsid w:val="005902F5"/>
    <w:rsid w:val="005C0EB0"/>
    <w:rsid w:val="0061083D"/>
    <w:rsid w:val="00621B6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726121"/>
    <w:rsid w:val="007325DD"/>
    <w:rsid w:val="00732DF3"/>
    <w:rsid w:val="00767051"/>
    <w:rsid w:val="0077679B"/>
    <w:rsid w:val="00791530"/>
    <w:rsid w:val="007A56AC"/>
    <w:rsid w:val="00813820"/>
    <w:rsid w:val="00845D21"/>
    <w:rsid w:val="00875100"/>
    <w:rsid w:val="0088105D"/>
    <w:rsid w:val="008810F9"/>
    <w:rsid w:val="00881D17"/>
    <w:rsid w:val="00892FEA"/>
    <w:rsid w:val="008E387A"/>
    <w:rsid w:val="008E681D"/>
    <w:rsid w:val="00915ED0"/>
    <w:rsid w:val="00937D1B"/>
    <w:rsid w:val="009414F4"/>
    <w:rsid w:val="00943E96"/>
    <w:rsid w:val="00962E3A"/>
    <w:rsid w:val="00984068"/>
    <w:rsid w:val="00990FDB"/>
    <w:rsid w:val="00991275"/>
    <w:rsid w:val="009B3DC4"/>
    <w:rsid w:val="009F47CD"/>
    <w:rsid w:val="009F6272"/>
    <w:rsid w:val="00A13F86"/>
    <w:rsid w:val="00A17CBB"/>
    <w:rsid w:val="00A22CA6"/>
    <w:rsid w:val="00A35FE6"/>
    <w:rsid w:val="00A42AF3"/>
    <w:rsid w:val="00A55D6B"/>
    <w:rsid w:val="00AC74B5"/>
    <w:rsid w:val="00AE14B1"/>
    <w:rsid w:val="00B03DC7"/>
    <w:rsid w:val="00B3516F"/>
    <w:rsid w:val="00B8284B"/>
    <w:rsid w:val="00B8436E"/>
    <w:rsid w:val="00BB7019"/>
    <w:rsid w:val="00BC0BC2"/>
    <w:rsid w:val="00BC38F8"/>
    <w:rsid w:val="00BE36B8"/>
    <w:rsid w:val="00BF3E7B"/>
    <w:rsid w:val="00C01C7D"/>
    <w:rsid w:val="00C02A83"/>
    <w:rsid w:val="00C17FB8"/>
    <w:rsid w:val="00C22AC0"/>
    <w:rsid w:val="00C4263C"/>
    <w:rsid w:val="00C66AB7"/>
    <w:rsid w:val="00C710C1"/>
    <w:rsid w:val="00C73DCB"/>
    <w:rsid w:val="00C85661"/>
    <w:rsid w:val="00C91D6B"/>
    <w:rsid w:val="00CB33A5"/>
    <w:rsid w:val="00CE2ACE"/>
    <w:rsid w:val="00CE7B2A"/>
    <w:rsid w:val="00D428AF"/>
    <w:rsid w:val="00D76889"/>
    <w:rsid w:val="00D86CFF"/>
    <w:rsid w:val="00D91DE3"/>
    <w:rsid w:val="00DA30EF"/>
    <w:rsid w:val="00DC0C75"/>
    <w:rsid w:val="00DD6CC0"/>
    <w:rsid w:val="00E133E5"/>
    <w:rsid w:val="00E5521B"/>
    <w:rsid w:val="00E55AAE"/>
    <w:rsid w:val="00E87070"/>
    <w:rsid w:val="00E90ACD"/>
    <w:rsid w:val="00EA5630"/>
    <w:rsid w:val="00EA7544"/>
    <w:rsid w:val="00EC52BF"/>
    <w:rsid w:val="00ED57BE"/>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18FF6"/>
  <w15:chartTrackingRefBased/>
  <w15:docId w15:val="{2374D4EB-6E1F-437B-ADDD-2EB36118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customStyle="1" w:styleId="paragraph">
    <w:name w:val="paragraph"/>
    <w:basedOn w:val="Normal"/>
    <w:rsid w:val="001770A9"/>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styleId="TOC1">
    <w:name w:val="toc 1"/>
    <w:basedOn w:val="Normal"/>
    <w:next w:val="Normal"/>
    <w:autoRedefine/>
    <w:uiPriority w:val="39"/>
    <w:unhideWhenUsed/>
    <w:rsid w:val="007325DD"/>
    <w:pPr>
      <w:spacing w:before="0" w:after="100" w:line="256" w:lineRule="auto"/>
    </w:pPr>
    <w:rPr>
      <w:rFonts w:ascii="Verdana" w:eastAsiaTheme="minorHAnsi" w:hAnsi="Verdana" w:cstheme="minorBidi"/>
      <w:color w:val="auto"/>
      <w:sz w:val="24"/>
      <w:lang w:eastAsia="en-GB"/>
    </w:rPr>
  </w:style>
  <w:style w:type="paragraph" w:styleId="TOCHeading">
    <w:name w:val="TOC Heading"/>
    <w:basedOn w:val="Heading1"/>
    <w:next w:val="Normal"/>
    <w:uiPriority w:val="39"/>
    <w:unhideWhenUsed/>
    <w:qFormat/>
    <w:rsid w:val="007325DD"/>
    <w:pPr>
      <w:spacing w:before="240" w:after="0" w:line="256" w:lineRule="auto"/>
      <w:outlineLvl w:val="9"/>
    </w:pPr>
    <w:rPr>
      <w:rFonts w:asciiTheme="majorHAnsi" w:hAnsiTheme="majorHAnsi"/>
      <w:b w:val="0"/>
      <w:color w:val="2B7804" w:themeColor="accent1" w:themeShade="BF"/>
      <w:sz w:val="32"/>
      <w:lang w:val="en-US" w:eastAsia="en-GB"/>
    </w:rPr>
  </w:style>
  <w:style w:type="character" w:styleId="Strong">
    <w:name w:val="Strong"/>
    <w:basedOn w:val="DefaultParagraphFont"/>
    <w:uiPriority w:val="22"/>
    <w:qFormat/>
    <w:rsid w:val="007325DD"/>
    <w:rPr>
      <w:b/>
      <w:bCs/>
    </w:rPr>
  </w:style>
  <w:style w:type="paragraph" w:styleId="TOC2">
    <w:name w:val="toc 2"/>
    <w:basedOn w:val="Normal"/>
    <w:next w:val="Normal"/>
    <w:autoRedefine/>
    <w:uiPriority w:val="39"/>
    <w:unhideWhenUsed/>
    <w:rsid w:val="007325DD"/>
    <w:pPr>
      <w:spacing w:before="0" w:after="100" w:line="256" w:lineRule="auto"/>
      <w:ind w:left="220"/>
    </w:pPr>
    <w:rPr>
      <w:rFonts w:ascii="Verdana" w:eastAsiaTheme="minorHAnsi" w:hAnsi="Verdana" w:cstheme="minorBidi"/>
      <w:color w:val="auto"/>
      <w:sz w:val="24"/>
      <w:lang w:eastAsia="en-GB"/>
    </w:rPr>
  </w:style>
  <w:style w:type="paragraph" w:styleId="FootnoteText">
    <w:name w:val="footnote text"/>
    <w:basedOn w:val="Normal"/>
    <w:link w:val="FootnoteTextChar"/>
    <w:uiPriority w:val="99"/>
    <w:semiHidden/>
    <w:unhideWhenUsed/>
    <w:rsid w:val="007325DD"/>
    <w:pPr>
      <w:spacing w:before="0" w:after="0" w:line="240" w:lineRule="auto"/>
    </w:pPr>
    <w:rPr>
      <w:rFonts w:ascii="Verdana" w:eastAsiaTheme="minorHAnsi" w:hAnsi="Verdana" w:cstheme="minorBidi"/>
      <w:color w:val="auto"/>
      <w:sz w:val="20"/>
      <w:szCs w:val="20"/>
      <w:lang w:eastAsia="en-GB"/>
    </w:rPr>
  </w:style>
  <w:style w:type="character" w:customStyle="1" w:styleId="FootnoteTextChar">
    <w:name w:val="Footnote Text Char"/>
    <w:basedOn w:val="DefaultParagraphFont"/>
    <w:link w:val="FootnoteText"/>
    <w:uiPriority w:val="99"/>
    <w:semiHidden/>
    <w:rsid w:val="007325DD"/>
    <w:rPr>
      <w:rFonts w:ascii="Verdana" w:eastAsiaTheme="minorHAnsi" w:hAnsi="Verdana"/>
      <w:sz w:val="20"/>
      <w:szCs w:val="20"/>
      <w:lang w:eastAsia="en-GB"/>
    </w:rPr>
  </w:style>
  <w:style w:type="character" w:styleId="FootnoteReference">
    <w:name w:val="footnote reference"/>
    <w:basedOn w:val="DefaultParagraphFont"/>
    <w:uiPriority w:val="99"/>
    <w:semiHidden/>
    <w:unhideWhenUsed/>
    <w:rsid w:val="007325DD"/>
    <w:rPr>
      <w:vertAlign w:val="superscript"/>
    </w:rPr>
  </w:style>
  <w:style w:type="table" w:styleId="TableGrid">
    <w:name w:val="Table Grid"/>
    <w:basedOn w:val="TableNormal"/>
    <w:uiPriority w:val="39"/>
    <w:rsid w:val="007325D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281889014">
      <w:bodyDiv w:val="1"/>
      <w:marLeft w:val="0"/>
      <w:marRight w:val="0"/>
      <w:marTop w:val="0"/>
      <w:marBottom w:val="0"/>
      <w:divBdr>
        <w:top w:val="none" w:sz="0" w:space="0" w:color="auto"/>
        <w:left w:val="none" w:sz="0" w:space="0" w:color="auto"/>
        <w:bottom w:val="none" w:sz="0" w:space="0" w:color="auto"/>
        <w:right w:val="none" w:sz="0" w:space="0" w:color="auto"/>
      </w:divBdr>
      <w:divsChild>
        <w:div w:id="1647781204">
          <w:marLeft w:val="0"/>
          <w:marRight w:val="0"/>
          <w:marTop w:val="0"/>
          <w:marBottom w:val="0"/>
          <w:divBdr>
            <w:top w:val="none" w:sz="0" w:space="0" w:color="auto"/>
            <w:left w:val="none" w:sz="0" w:space="0" w:color="auto"/>
            <w:bottom w:val="none" w:sz="0" w:space="0" w:color="auto"/>
            <w:right w:val="none" w:sz="0" w:space="0" w:color="auto"/>
          </w:divBdr>
        </w:div>
        <w:div w:id="303437068">
          <w:marLeft w:val="0"/>
          <w:marRight w:val="0"/>
          <w:marTop w:val="0"/>
          <w:marBottom w:val="0"/>
          <w:divBdr>
            <w:top w:val="none" w:sz="0" w:space="0" w:color="auto"/>
            <w:left w:val="none" w:sz="0" w:space="0" w:color="auto"/>
            <w:bottom w:val="none" w:sz="0" w:space="0" w:color="auto"/>
            <w:right w:val="none" w:sz="0" w:space="0" w:color="auto"/>
          </w:divBdr>
        </w:div>
        <w:div w:id="200477744">
          <w:marLeft w:val="0"/>
          <w:marRight w:val="0"/>
          <w:marTop w:val="0"/>
          <w:marBottom w:val="0"/>
          <w:divBdr>
            <w:top w:val="none" w:sz="0" w:space="0" w:color="auto"/>
            <w:left w:val="none" w:sz="0" w:space="0" w:color="auto"/>
            <w:bottom w:val="none" w:sz="0" w:space="0" w:color="auto"/>
            <w:right w:val="none" w:sz="0" w:space="0" w:color="auto"/>
          </w:divBdr>
        </w:div>
      </w:divsChild>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edinburgh-international-data-facility/services/safe-haven-services/scottish-national-safe-hav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ac.uk/edinburgh-international-data-facility/services/safe-haven-services/scottish-national-safe-haven" TargetMode="External"/><Relationship Id="rId17" Type="http://schemas.openxmlformats.org/officeDocument/2006/relationships/hyperlink" Target="https://www.ico.org.uk"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lawful-basis-for-processing/legitimate-inter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researchdata.scot" TargetMode="External"/><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lawful-basis-for-processing/legitimate-interes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ormationgovernance.scot.nhs.uk/pbpphs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Noble\Downloads\RDS%20Report.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AA863-D2E5-45CC-B11E-0F7576F5A347}">
  <ds:schemaRefs>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2b8c9241-a349-426f-9dfe-c0d3513dc303"/>
    <ds:schemaRef ds:uri="39e83893-7259-49b5-929d-c2ddb4dd0ef8"/>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3B226-6EE1-4EFD-A761-FBED50FDB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RDS Report</Template>
  <TotalTime>0</TotalTime>
  <Pages>9</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Allison Noble</dc:creator>
  <cp:keywords/>
  <dc:description/>
  <cp:lastModifiedBy>Allison Noble</cp:lastModifiedBy>
  <cp:revision>2</cp:revision>
  <cp:lastPrinted>2023-03-14T23:19:00Z</cp:lastPrinted>
  <dcterms:created xsi:type="dcterms:W3CDTF">2023-05-23T10:33:00Z</dcterms:created>
  <dcterms:modified xsi:type="dcterms:W3CDTF">2023-05-23T10:33:00Z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